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152AD" w:rsidR="00FF488F" w:rsidP="00746798" w:rsidRDefault="00FF488F" w14:paraId="5887db2" w14:textId="5887db2">
      <w:pPr>
        <w15:collapsed w:val="false"/>
        <w:rPr>
          <w:rFonts w:ascii="Arial" w:hAnsi="Arial" w:cs="Arial"/>
          <w:sz w:val="24"/>
          <w:szCs w:val="24"/>
        </w:rPr>
      </w:pPr>
    </w:p>
    <w:p w:rsidRPr="00D152AD" w:rsidR="00FF488F" w:rsidP="008F5033" w:rsidRDefault="00FF488F">
      <w:pPr>
        <w:jc w:val="center"/>
        <w:rPr>
          <w:rFonts w:ascii="Arial" w:hAnsi="Arial" w:cs="Arial"/>
          <w:sz w:val="24"/>
          <w:szCs w:val="24"/>
        </w:rPr>
      </w:pPr>
      <w:r w:rsidRPr="00D152AD">
        <w:rPr>
          <w:rFonts w:ascii="Arial" w:hAnsi="Arial" w:cs="Arial"/>
          <w:sz w:val="24"/>
          <w:szCs w:val="24"/>
        </w:rPr>
        <w:t>Z A P I S N I K</w:t>
      </w:r>
    </w:p>
    <w:p w:rsidRPr="00D152AD" w:rsidR="00A560A5" w:rsidP="008F5033" w:rsidRDefault="00A560A5">
      <w:pPr>
        <w:jc w:val="center"/>
        <w:rPr>
          <w:rFonts w:ascii="Arial" w:hAnsi="Arial" w:cs="Arial"/>
          <w:sz w:val="24"/>
          <w:szCs w:val="24"/>
        </w:rPr>
      </w:pPr>
    </w:p>
    <w:p w:rsidRPr="00D152AD" w:rsidR="00FF488F" w:rsidP="00F82E11" w:rsidRDefault="00FF488F">
      <w:pPr>
        <w:pStyle w:val="Tijeloteksta"/>
        <w:rPr>
          <w:rFonts w:ascii="Arial" w:hAnsi="Arial" w:cs="Arial"/>
        </w:rPr>
      </w:pPr>
      <w:r w:rsidRPr="00D152AD">
        <w:rPr>
          <w:rFonts w:ascii="Arial" w:hAnsi="Arial" w:cs="Arial"/>
        </w:rPr>
        <w:t xml:space="preserve">sastavljen na Trgovačkom sudu u Zagrebu, </w:t>
      </w:r>
      <w:r w:rsidRPr="00D152AD" w:rsidR="00D152AD">
        <w:rPr>
          <w:rFonts w:ascii="Arial" w:hAnsi="Arial" w:cs="Arial"/>
        </w:rPr>
        <w:t>25</w:t>
      </w:r>
      <w:r w:rsidRPr="00D152AD" w:rsidR="00AD3D01">
        <w:rPr>
          <w:rFonts w:ascii="Arial" w:hAnsi="Arial" w:cs="Arial"/>
        </w:rPr>
        <w:t>.</w:t>
      </w:r>
      <w:r w:rsidRPr="00D152AD" w:rsidR="00D152AD">
        <w:rPr>
          <w:rFonts w:ascii="Arial" w:hAnsi="Arial" w:cs="Arial"/>
        </w:rPr>
        <w:t xml:space="preserve"> srpnja</w:t>
      </w:r>
      <w:r w:rsidRPr="00D152AD" w:rsidR="00FE7E46">
        <w:rPr>
          <w:rFonts w:ascii="Arial" w:hAnsi="Arial" w:cs="Arial"/>
        </w:rPr>
        <w:t xml:space="preserve"> 202</w:t>
      </w:r>
      <w:r w:rsidRPr="00D152AD" w:rsidR="00A560A5">
        <w:rPr>
          <w:rFonts w:ascii="Arial" w:hAnsi="Arial" w:cs="Arial"/>
        </w:rPr>
        <w:t>3</w:t>
      </w:r>
      <w:r w:rsidRPr="00D152AD" w:rsidR="0070781E">
        <w:rPr>
          <w:rFonts w:ascii="Arial" w:hAnsi="Arial" w:cs="Arial"/>
        </w:rPr>
        <w:t>.</w:t>
      </w:r>
      <w:r w:rsidRPr="00D152AD">
        <w:rPr>
          <w:rFonts w:ascii="Arial" w:hAnsi="Arial" w:cs="Arial"/>
        </w:rPr>
        <w:t xml:space="preserve">  </w:t>
      </w:r>
      <w:r w:rsidRPr="00D152AD" w:rsidR="00136270">
        <w:rPr>
          <w:rFonts w:ascii="Arial" w:hAnsi="Arial" w:cs="Arial"/>
        </w:rPr>
        <w:t>sa</w:t>
      </w:r>
      <w:r w:rsidRPr="00D152AD">
        <w:rPr>
          <w:rFonts w:ascii="Arial" w:hAnsi="Arial" w:cs="Arial"/>
        </w:rPr>
        <w:t xml:space="preserve"> Skupštine vjerovnika u s</w:t>
      </w:r>
      <w:r w:rsidRPr="00D152AD" w:rsidR="00CA620D">
        <w:rPr>
          <w:rFonts w:ascii="Arial" w:hAnsi="Arial" w:cs="Arial"/>
        </w:rPr>
        <w:t xml:space="preserve">tečajnom postupku nad </w:t>
      </w:r>
      <w:r w:rsidRPr="00D152AD" w:rsidR="00D1105F">
        <w:rPr>
          <w:rFonts w:ascii="Arial" w:hAnsi="Arial" w:cs="Arial"/>
          <w:color w:val="000000"/>
        </w:rPr>
        <w:t xml:space="preserve">stečajnim dužnikom </w:t>
      </w:r>
      <w:r w:rsidRPr="00D152AD" w:rsidR="005507F1">
        <w:rPr>
          <w:rFonts w:ascii="Arial" w:hAnsi="Arial" w:cs="Arial"/>
          <w:color w:val="000000"/>
        </w:rPr>
        <w:t>ZK - GRADNJA d.o.o. u stečaju, OIB 14647989061, Zagreb, Draškovićeva ulica 53</w:t>
      </w:r>
    </w:p>
    <w:p w:rsidRPr="00D152AD" w:rsidR="00FF488F" w:rsidP="00FF488F" w:rsidRDefault="00FF488F">
      <w:pPr>
        <w:jc w:val="both"/>
        <w:rPr>
          <w:rFonts w:ascii="Arial" w:hAnsi="Arial" w:cs="Arial"/>
          <w:sz w:val="24"/>
          <w:szCs w:val="24"/>
        </w:rPr>
      </w:pPr>
    </w:p>
    <w:p w:rsidRPr="00D152AD" w:rsidR="00FF488F" w:rsidP="00FF488F" w:rsidRDefault="00FF488F">
      <w:pPr>
        <w:jc w:val="both"/>
        <w:rPr>
          <w:rFonts w:ascii="Arial" w:hAnsi="Arial" w:cs="Arial"/>
          <w:sz w:val="24"/>
          <w:szCs w:val="24"/>
        </w:rPr>
      </w:pPr>
      <w:r w:rsidRPr="00D152AD">
        <w:rPr>
          <w:rFonts w:ascii="Arial" w:hAnsi="Arial" w:cs="Arial"/>
          <w:sz w:val="24"/>
          <w:szCs w:val="24"/>
        </w:rPr>
        <w:t>NAZOČNI OD SUDA:</w:t>
      </w:r>
    </w:p>
    <w:p w:rsidRPr="00D152AD" w:rsidR="00FF488F" w:rsidP="00FF488F" w:rsidRDefault="00FF488F">
      <w:pPr>
        <w:jc w:val="both"/>
        <w:rPr>
          <w:rFonts w:ascii="Arial" w:hAnsi="Arial" w:cs="Arial"/>
          <w:sz w:val="24"/>
          <w:szCs w:val="24"/>
        </w:rPr>
      </w:pPr>
      <w:r w:rsidRPr="00D152AD">
        <w:rPr>
          <w:rFonts w:ascii="Arial" w:hAnsi="Arial" w:cs="Arial"/>
          <w:sz w:val="24"/>
          <w:szCs w:val="24"/>
        </w:rPr>
        <w:t xml:space="preserve">1. </w:t>
      </w:r>
      <w:r w:rsidRPr="00D152AD" w:rsidR="00A560A5">
        <w:rPr>
          <w:rFonts w:ascii="Arial" w:hAnsi="Arial" w:cs="Arial"/>
          <w:sz w:val="24"/>
          <w:szCs w:val="24"/>
        </w:rPr>
        <w:t>Lovre Sardelić</w:t>
      </w:r>
      <w:r w:rsidRPr="00D152AD">
        <w:rPr>
          <w:rFonts w:ascii="Arial" w:hAnsi="Arial" w:cs="Arial"/>
          <w:sz w:val="24"/>
          <w:szCs w:val="24"/>
        </w:rPr>
        <w:t xml:space="preserve"> - stečajni sudac</w:t>
      </w:r>
    </w:p>
    <w:p w:rsidRPr="00D152AD" w:rsidR="00FF488F" w:rsidP="00FF488F" w:rsidRDefault="00FF488F">
      <w:pPr>
        <w:jc w:val="both"/>
        <w:rPr>
          <w:rFonts w:ascii="Arial" w:hAnsi="Arial" w:cs="Arial"/>
          <w:sz w:val="24"/>
          <w:szCs w:val="24"/>
        </w:rPr>
      </w:pPr>
      <w:r w:rsidRPr="00D152AD">
        <w:rPr>
          <w:rFonts w:ascii="Arial" w:hAnsi="Arial" w:cs="Arial"/>
          <w:sz w:val="24"/>
          <w:szCs w:val="24"/>
        </w:rPr>
        <w:t xml:space="preserve">2. </w:t>
      </w:r>
      <w:r w:rsidR="00E63479">
        <w:rPr>
          <w:rFonts w:ascii="Arial" w:hAnsi="Arial" w:cs="Arial"/>
          <w:sz w:val="24"/>
          <w:szCs w:val="24"/>
        </w:rPr>
        <w:t>Sara Draganjac</w:t>
      </w:r>
      <w:r w:rsidRPr="00D152AD" w:rsidR="007E7ADF">
        <w:rPr>
          <w:rFonts w:ascii="Arial" w:hAnsi="Arial" w:cs="Arial"/>
          <w:sz w:val="24"/>
          <w:szCs w:val="24"/>
        </w:rPr>
        <w:t xml:space="preserve"> </w:t>
      </w:r>
      <w:r w:rsidRPr="00D152AD">
        <w:rPr>
          <w:rFonts w:ascii="Arial" w:hAnsi="Arial" w:cs="Arial"/>
          <w:sz w:val="24"/>
          <w:szCs w:val="24"/>
        </w:rPr>
        <w:t xml:space="preserve"> </w:t>
      </w:r>
      <w:r w:rsidRPr="00D152AD" w:rsidR="00784C42">
        <w:rPr>
          <w:rFonts w:ascii="Arial" w:hAnsi="Arial" w:cs="Arial"/>
          <w:sz w:val="24"/>
          <w:szCs w:val="24"/>
        </w:rPr>
        <w:t>–</w:t>
      </w:r>
      <w:r w:rsidRPr="00D152AD">
        <w:rPr>
          <w:rFonts w:ascii="Arial" w:hAnsi="Arial" w:cs="Arial"/>
          <w:sz w:val="24"/>
          <w:szCs w:val="24"/>
        </w:rPr>
        <w:t xml:space="preserve"> zapisničar</w:t>
      </w:r>
    </w:p>
    <w:p w:rsidRPr="00D152AD" w:rsidR="00784C42" w:rsidP="00FF488F" w:rsidRDefault="00784C42">
      <w:pPr>
        <w:jc w:val="both"/>
        <w:rPr>
          <w:rFonts w:ascii="Arial" w:hAnsi="Arial" w:cs="Arial"/>
          <w:sz w:val="24"/>
          <w:szCs w:val="24"/>
        </w:rPr>
      </w:pPr>
    </w:p>
    <w:p w:rsidRPr="00D152AD" w:rsidR="00784C42" w:rsidP="00FF488F" w:rsidRDefault="00784C42">
      <w:pPr>
        <w:jc w:val="both"/>
        <w:rPr>
          <w:rFonts w:ascii="Arial" w:hAnsi="Arial" w:cs="Arial"/>
          <w:sz w:val="24"/>
          <w:szCs w:val="24"/>
        </w:rPr>
      </w:pPr>
      <w:r w:rsidRPr="00D152AD">
        <w:rPr>
          <w:rFonts w:ascii="Arial" w:hAnsi="Arial" w:cs="Arial"/>
          <w:sz w:val="24"/>
          <w:szCs w:val="24"/>
        </w:rPr>
        <w:t xml:space="preserve">Stečajni upravitelj: </w:t>
      </w:r>
      <w:r w:rsidR="00427969">
        <w:rPr>
          <w:rFonts w:ascii="Arial" w:hAnsi="Arial" w:cs="Arial"/>
          <w:sz w:val="24"/>
          <w:szCs w:val="24"/>
        </w:rPr>
        <w:t>nitko, dostava poziva uredno iskazana</w:t>
      </w:r>
    </w:p>
    <w:p w:rsidRPr="00D152AD" w:rsidR="00FF488F" w:rsidP="00FF488F" w:rsidRDefault="00FF488F">
      <w:pPr>
        <w:jc w:val="both"/>
        <w:rPr>
          <w:rFonts w:ascii="Arial" w:hAnsi="Arial" w:cs="Arial"/>
          <w:sz w:val="24"/>
          <w:szCs w:val="24"/>
        </w:rPr>
      </w:pPr>
    </w:p>
    <w:p w:rsidRPr="00D152AD" w:rsidR="00254F9A" w:rsidP="00036DAA" w:rsidRDefault="00FF488F">
      <w:pPr>
        <w:jc w:val="both"/>
        <w:rPr>
          <w:rFonts w:ascii="Arial" w:hAnsi="Arial" w:cs="Arial"/>
          <w:sz w:val="24"/>
          <w:szCs w:val="24"/>
        </w:rPr>
      </w:pPr>
      <w:r w:rsidRPr="00D152AD">
        <w:rPr>
          <w:rFonts w:ascii="Arial" w:hAnsi="Arial" w:cs="Arial"/>
          <w:sz w:val="24"/>
          <w:szCs w:val="24"/>
        </w:rPr>
        <w:t>OSTALI NAZOČNI:</w:t>
      </w:r>
    </w:p>
    <w:p w:rsidRPr="00D152AD" w:rsidR="00E7668F" w:rsidP="00E7668F" w:rsidRDefault="00E7668F">
      <w:pPr>
        <w:pStyle w:val="Other0"/>
        <w:numPr>
          <w:ilvl w:val="0"/>
          <w:numId w:val="23"/>
        </w:numPr>
        <w:jc w:val="both"/>
        <w:rPr>
          <w:rStyle w:val="Other"/>
          <w:rFonts w:ascii="Arial" w:hAnsi="Arial" w:cs="Arial"/>
          <w:sz w:val="24"/>
          <w:szCs w:val="24"/>
        </w:rPr>
      </w:pPr>
      <w:proofErr w:type="spellStart"/>
      <w:r w:rsidRPr="00D152AD">
        <w:rPr>
          <w:rStyle w:val="Other"/>
          <w:rFonts w:ascii="Arial" w:hAnsi="Arial" w:cs="Arial"/>
          <w:sz w:val="24"/>
          <w:szCs w:val="24"/>
        </w:rPr>
        <w:t>UNIVERSAL</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EISEN</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UND</w:t>
      </w:r>
      <w:proofErr w:type="spellEnd"/>
      <w:r w:rsidRPr="00D152AD">
        <w:rPr>
          <w:rFonts w:ascii="Arial" w:hAnsi="Arial" w:cs="Arial"/>
          <w:sz w:val="24"/>
          <w:szCs w:val="24"/>
        </w:rPr>
        <w:t xml:space="preserve"> </w:t>
      </w:r>
      <w:proofErr w:type="spellStart"/>
      <w:r w:rsidRPr="00D152AD">
        <w:rPr>
          <w:rStyle w:val="Other"/>
          <w:rFonts w:ascii="Arial" w:hAnsi="Arial" w:cs="Arial"/>
          <w:sz w:val="24"/>
          <w:szCs w:val="24"/>
        </w:rPr>
        <w:t>STHAL</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GMBH</w:t>
      </w:r>
      <w:proofErr w:type="spellEnd"/>
      <w:r w:rsidRPr="00D152AD">
        <w:rPr>
          <w:rStyle w:val="Other"/>
          <w:rFonts w:ascii="Arial" w:hAnsi="Arial" w:cs="Arial"/>
          <w:sz w:val="24"/>
          <w:szCs w:val="24"/>
        </w:rPr>
        <w:t xml:space="preserve"> </w:t>
      </w:r>
      <w:r w:rsidR="00CC4D7F">
        <w:rPr>
          <w:rStyle w:val="Other"/>
          <w:rFonts w:ascii="Arial" w:hAnsi="Arial" w:cs="Arial"/>
          <w:sz w:val="24"/>
          <w:szCs w:val="24"/>
        </w:rPr>
        <w:t>–</w:t>
      </w:r>
      <w:r w:rsidRPr="00D152AD">
        <w:rPr>
          <w:rStyle w:val="Other"/>
          <w:rFonts w:ascii="Arial" w:hAnsi="Arial" w:cs="Arial"/>
          <w:sz w:val="24"/>
          <w:szCs w:val="24"/>
        </w:rPr>
        <w:t xml:space="preserve"> </w:t>
      </w:r>
      <w:r w:rsidR="00CC4D7F">
        <w:rPr>
          <w:rStyle w:val="Other"/>
          <w:rFonts w:ascii="Arial" w:hAnsi="Arial" w:cs="Arial"/>
          <w:sz w:val="24"/>
          <w:szCs w:val="24"/>
        </w:rPr>
        <w:t>Sara Aras, odvjetnička vježbenica</w:t>
      </w:r>
      <w:r w:rsidRPr="00D152AD">
        <w:rPr>
          <w:rStyle w:val="Other"/>
          <w:rFonts w:ascii="Arial" w:hAnsi="Arial" w:cs="Arial"/>
          <w:sz w:val="24"/>
          <w:szCs w:val="24"/>
        </w:rPr>
        <w:t xml:space="preserve"> u Odvjetničkom društvu </w:t>
      </w:r>
      <w:proofErr w:type="spellStart"/>
      <w:r w:rsidRPr="00D152AD">
        <w:rPr>
          <w:rStyle w:val="Other"/>
          <w:rFonts w:ascii="Arial" w:hAnsi="Arial" w:cs="Arial"/>
          <w:sz w:val="24"/>
          <w:szCs w:val="24"/>
        </w:rPr>
        <w:t>PRALJAK&amp;SVIĆ</w:t>
      </w:r>
      <w:proofErr w:type="spellEnd"/>
    </w:p>
    <w:p w:rsidRPr="00D152AD" w:rsidR="00E7668F" w:rsidP="00E7668F" w:rsidRDefault="00E7668F">
      <w:pPr>
        <w:pStyle w:val="Other0"/>
        <w:numPr>
          <w:ilvl w:val="0"/>
          <w:numId w:val="23"/>
        </w:numPr>
        <w:jc w:val="both"/>
        <w:rPr>
          <w:rFonts w:ascii="Arial" w:hAnsi="Arial" w:cs="Arial"/>
          <w:sz w:val="24"/>
          <w:szCs w:val="24"/>
        </w:rPr>
      </w:pPr>
      <w:r w:rsidRPr="00D152AD">
        <w:rPr>
          <w:rFonts w:ascii="Arial" w:hAnsi="Arial" w:cs="Arial"/>
          <w:sz w:val="24"/>
          <w:szCs w:val="24"/>
        </w:rPr>
        <w:t xml:space="preserve">Republika Hrvatska, Ministarstvo financija, Porezna uprava, Područni ured Zagreb </w:t>
      </w:r>
      <w:r w:rsidR="00427969">
        <w:rPr>
          <w:rFonts w:ascii="Arial" w:hAnsi="Arial" w:cs="Arial"/>
          <w:sz w:val="24"/>
          <w:szCs w:val="24"/>
        </w:rPr>
        <w:t>–</w:t>
      </w:r>
      <w:r w:rsidRPr="00D152AD">
        <w:rPr>
          <w:rFonts w:ascii="Arial" w:hAnsi="Arial" w:cs="Arial"/>
          <w:sz w:val="24"/>
          <w:szCs w:val="24"/>
        </w:rPr>
        <w:t xml:space="preserve"> </w:t>
      </w:r>
      <w:r w:rsidR="00427969">
        <w:rPr>
          <w:rFonts w:ascii="Arial" w:hAnsi="Arial" w:cs="Arial"/>
          <w:sz w:val="24"/>
          <w:szCs w:val="24"/>
        </w:rPr>
        <w:t xml:space="preserve">Kornelija </w:t>
      </w:r>
      <w:proofErr w:type="spellStart"/>
      <w:r w:rsidR="00427969">
        <w:rPr>
          <w:rFonts w:ascii="Arial" w:hAnsi="Arial" w:cs="Arial"/>
          <w:sz w:val="24"/>
          <w:szCs w:val="24"/>
        </w:rPr>
        <w:t>Đuratović</w:t>
      </w:r>
      <w:proofErr w:type="spellEnd"/>
      <w:r w:rsidRPr="00D152AD">
        <w:rPr>
          <w:rFonts w:ascii="Arial" w:hAnsi="Arial" w:cs="Arial"/>
          <w:sz w:val="24"/>
          <w:szCs w:val="24"/>
        </w:rPr>
        <w:t xml:space="preserve">, </w:t>
      </w:r>
      <w:r w:rsidR="007A676B">
        <w:rPr>
          <w:rFonts w:ascii="Arial" w:hAnsi="Arial" w:cs="Arial"/>
          <w:sz w:val="24"/>
          <w:szCs w:val="24"/>
        </w:rPr>
        <w:t xml:space="preserve">viša savjetnica na </w:t>
      </w:r>
      <w:proofErr w:type="spellStart"/>
      <w:r w:rsidRPr="00D152AD">
        <w:rPr>
          <w:rFonts w:ascii="Arial" w:hAnsi="Arial" w:cs="Arial"/>
          <w:sz w:val="24"/>
          <w:szCs w:val="24"/>
        </w:rPr>
        <w:t>ŽDO</w:t>
      </w:r>
      <w:proofErr w:type="spellEnd"/>
      <w:r w:rsidRPr="00D152AD">
        <w:rPr>
          <w:rFonts w:ascii="Arial" w:hAnsi="Arial" w:cs="Arial"/>
          <w:sz w:val="24"/>
          <w:szCs w:val="24"/>
        </w:rPr>
        <w:t xml:space="preserve"> Zagreb</w:t>
      </w:r>
    </w:p>
    <w:p w:rsidR="00CC4D7F" w:rsidP="00D23CFD" w:rsidRDefault="00E7668F">
      <w:pPr>
        <w:pStyle w:val="Other0"/>
        <w:numPr>
          <w:ilvl w:val="0"/>
          <w:numId w:val="23"/>
        </w:numPr>
        <w:jc w:val="both"/>
        <w:rPr>
          <w:rFonts w:ascii="Arial" w:hAnsi="Arial" w:cs="Arial"/>
          <w:sz w:val="24"/>
          <w:szCs w:val="24"/>
        </w:rPr>
      </w:pPr>
      <w:proofErr w:type="spellStart"/>
      <w:r w:rsidRPr="00D152AD">
        <w:rPr>
          <w:rFonts w:ascii="Arial" w:hAnsi="Arial" w:cs="Arial"/>
          <w:sz w:val="24"/>
          <w:szCs w:val="24"/>
        </w:rPr>
        <w:t>MARCEGAGLIA</w:t>
      </w:r>
      <w:proofErr w:type="spellEnd"/>
      <w:r w:rsidRPr="00D152AD">
        <w:rPr>
          <w:rFonts w:ascii="Arial" w:hAnsi="Arial" w:cs="Arial"/>
          <w:sz w:val="24"/>
          <w:szCs w:val="24"/>
        </w:rPr>
        <w:t xml:space="preserve"> </w:t>
      </w:r>
      <w:proofErr w:type="spellStart"/>
      <w:r w:rsidRPr="00D152AD">
        <w:rPr>
          <w:rFonts w:ascii="Arial" w:hAnsi="Arial" w:cs="Arial"/>
          <w:sz w:val="24"/>
          <w:szCs w:val="24"/>
        </w:rPr>
        <w:t>CARBON</w:t>
      </w:r>
      <w:proofErr w:type="spellEnd"/>
      <w:r w:rsidRPr="00D152AD">
        <w:rPr>
          <w:rFonts w:ascii="Arial" w:hAnsi="Arial" w:cs="Arial"/>
          <w:sz w:val="24"/>
          <w:szCs w:val="24"/>
        </w:rPr>
        <w:t xml:space="preserve"> STEEL </w:t>
      </w:r>
      <w:proofErr w:type="spellStart"/>
      <w:r w:rsidRPr="00D152AD">
        <w:rPr>
          <w:rFonts w:ascii="Arial" w:hAnsi="Arial" w:cs="Arial"/>
          <w:sz w:val="24"/>
          <w:szCs w:val="24"/>
        </w:rPr>
        <w:t>s.p.a</w:t>
      </w:r>
      <w:proofErr w:type="spellEnd"/>
      <w:r w:rsidRPr="00D152AD">
        <w:rPr>
          <w:rFonts w:ascii="Arial" w:hAnsi="Arial" w:cs="Arial"/>
          <w:sz w:val="24"/>
          <w:szCs w:val="24"/>
        </w:rPr>
        <w:t xml:space="preserve">., Italija  - Hrvoje </w:t>
      </w:r>
      <w:proofErr w:type="spellStart"/>
      <w:r w:rsidRPr="00D152AD">
        <w:rPr>
          <w:rFonts w:ascii="Arial" w:hAnsi="Arial" w:cs="Arial"/>
          <w:sz w:val="24"/>
          <w:szCs w:val="24"/>
        </w:rPr>
        <w:t>Grenac</w:t>
      </w:r>
      <w:proofErr w:type="spellEnd"/>
      <w:r w:rsidRPr="00D152AD">
        <w:rPr>
          <w:rFonts w:ascii="Arial" w:hAnsi="Arial" w:cs="Arial"/>
          <w:sz w:val="24"/>
          <w:szCs w:val="24"/>
        </w:rPr>
        <w:t>, odvjetnik</w:t>
      </w:r>
    </w:p>
    <w:p w:rsidR="00CC4D7F" w:rsidP="00D23CFD" w:rsidRDefault="00D23CFD">
      <w:pPr>
        <w:pStyle w:val="Other0"/>
        <w:numPr>
          <w:ilvl w:val="0"/>
          <w:numId w:val="23"/>
        </w:numPr>
        <w:jc w:val="both"/>
        <w:rPr>
          <w:rFonts w:ascii="Arial" w:hAnsi="Arial" w:cs="Arial"/>
          <w:sz w:val="24"/>
          <w:szCs w:val="24"/>
        </w:rPr>
      </w:pPr>
      <w:r w:rsidRPr="00CC4D7F">
        <w:rPr>
          <w:rFonts w:ascii="Arial" w:hAnsi="Arial" w:cs="Arial"/>
          <w:sz w:val="24"/>
          <w:szCs w:val="24"/>
        </w:rPr>
        <w:t xml:space="preserve">Pavao </w:t>
      </w:r>
      <w:proofErr w:type="spellStart"/>
      <w:r w:rsidRPr="00CC4D7F">
        <w:rPr>
          <w:rFonts w:ascii="Arial" w:hAnsi="Arial" w:cs="Arial"/>
          <w:sz w:val="24"/>
          <w:szCs w:val="24"/>
        </w:rPr>
        <w:t>Lesar</w:t>
      </w:r>
      <w:proofErr w:type="spellEnd"/>
      <w:r w:rsidRPr="00CC4D7F">
        <w:rPr>
          <w:rFonts w:ascii="Arial" w:hAnsi="Arial" w:cs="Arial"/>
          <w:sz w:val="24"/>
          <w:szCs w:val="24"/>
        </w:rPr>
        <w:t xml:space="preserve"> osobna iskaznica br. 114963212</w:t>
      </w:r>
    </w:p>
    <w:p w:rsidRPr="00CC4D7F" w:rsidR="00D23CFD" w:rsidP="00D23CFD" w:rsidRDefault="00D23CFD">
      <w:pPr>
        <w:pStyle w:val="Other0"/>
        <w:numPr>
          <w:ilvl w:val="0"/>
          <w:numId w:val="23"/>
        </w:numPr>
        <w:jc w:val="both"/>
        <w:rPr>
          <w:rFonts w:ascii="Arial" w:hAnsi="Arial" w:cs="Arial"/>
          <w:sz w:val="24"/>
          <w:szCs w:val="24"/>
        </w:rPr>
      </w:pPr>
      <w:r w:rsidRPr="00CC4D7F">
        <w:rPr>
          <w:rFonts w:ascii="Arial" w:hAnsi="Arial" w:cs="Arial"/>
          <w:sz w:val="24"/>
          <w:szCs w:val="24"/>
        </w:rPr>
        <w:t xml:space="preserve">Lidija </w:t>
      </w:r>
      <w:proofErr w:type="spellStart"/>
      <w:r w:rsidRPr="00CC4D7F">
        <w:rPr>
          <w:rFonts w:ascii="Arial" w:hAnsi="Arial" w:cs="Arial"/>
          <w:sz w:val="24"/>
          <w:szCs w:val="24"/>
        </w:rPr>
        <w:t>Bertol</w:t>
      </w:r>
      <w:proofErr w:type="spellEnd"/>
      <w:r w:rsidRPr="00CC4D7F">
        <w:rPr>
          <w:rFonts w:ascii="Arial" w:hAnsi="Arial" w:cs="Arial"/>
          <w:sz w:val="24"/>
          <w:szCs w:val="24"/>
        </w:rPr>
        <w:t xml:space="preserve"> osobna iskaznica br. 111246655</w:t>
      </w:r>
    </w:p>
    <w:p w:rsidR="00FF42C1" w:rsidP="00FF42C1" w:rsidRDefault="00FF42C1">
      <w:pPr>
        <w:pStyle w:val="Other0"/>
        <w:ind w:left="360"/>
        <w:jc w:val="both"/>
        <w:rPr>
          <w:rFonts w:ascii="Arial" w:hAnsi="Arial" w:cs="Arial"/>
          <w:sz w:val="24"/>
          <w:szCs w:val="24"/>
        </w:rPr>
      </w:pPr>
    </w:p>
    <w:p w:rsidR="00FF42C1" w:rsidP="00FF42C1" w:rsidRDefault="00FF42C1">
      <w:pPr>
        <w:pStyle w:val="Other0"/>
        <w:ind w:left="360"/>
        <w:jc w:val="both"/>
        <w:rPr>
          <w:rFonts w:ascii="Arial" w:hAnsi="Arial" w:cs="Arial"/>
          <w:sz w:val="24"/>
          <w:szCs w:val="24"/>
        </w:rPr>
      </w:pPr>
      <w:r>
        <w:rPr>
          <w:rFonts w:ascii="Arial" w:hAnsi="Arial" w:cs="Arial"/>
          <w:sz w:val="24"/>
          <w:szCs w:val="24"/>
        </w:rPr>
        <w:t>U</w:t>
      </w:r>
      <w:r w:rsidR="007A676B">
        <w:rPr>
          <w:rFonts w:ascii="Arial" w:hAnsi="Arial" w:cs="Arial"/>
          <w:sz w:val="24"/>
          <w:szCs w:val="24"/>
        </w:rPr>
        <w:t>tvrđuje se da su pristupili</w:t>
      </w:r>
      <w:r>
        <w:rPr>
          <w:rFonts w:ascii="Arial" w:hAnsi="Arial" w:cs="Arial"/>
          <w:sz w:val="24"/>
          <w:szCs w:val="24"/>
        </w:rPr>
        <w:t xml:space="preserve"> </w:t>
      </w:r>
      <w:r w:rsidR="00427969">
        <w:rPr>
          <w:rFonts w:ascii="Arial" w:hAnsi="Arial" w:cs="Arial"/>
          <w:sz w:val="24"/>
          <w:szCs w:val="24"/>
        </w:rPr>
        <w:t xml:space="preserve">Pavao </w:t>
      </w:r>
      <w:proofErr w:type="spellStart"/>
      <w:r w:rsidR="00427969">
        <w:rPr>
          <w:rFonts w:ascii="Arial" w:hAnsi="Arial" w:cs="Arial"/>
          <w:sz w:val="24"/>
          <w:szCs w:val="24"/>
        </w:rPr>
        <w:t>Lesar</w:t>
      </w:r>
      <w:proofErr w:type="spellEnd"/>
      <w:r w:rsidR="00427969">
        <w:rPr>
          <w:rFonts w:ascii="Arial" w:hAnsi="Arial" w:cs="Arial"/>
          <w:sz w:val="24"/>
          <w:szCs w:val="24"/>
        </w:rPr>
        <w:t xml:space="preserve"> </w:t>
      </w:r>
      <w:r w:rsidR="007A676B">
        <w:rPr>
          <w:rFonts w:ascii="Arial" w:hAnsi="Arial" w:cs="Arial"/>
          <w:sz w:val="24"/>
          <w:szCs w:val="24"/>
        </w:rPr>
        <w:t xml:space="preserve">i Lidija </w:t>
      </w:r>
      <w:proofErr w:type="spellStart"/>
      <w:r w:rsidR="007A676B">
        <w:rPr>
          <w:rFonts w:ascii="Arial" w:hAnsi="Arial" w:cs="Arial"/>
          <w:sz w:val="24"/>
          <w:szCs w:val="24"/>
        </w:rPr>
        <w:t>Bertol</w:t>
      </w:r>
      <w:proofErr w:type="spellEnd"/>
      <w:r w:rsidR="007A676B">
        <w:rPr>
          <w:rFonts w:ascii="Arial" w:hAnsi="Arial" w:cs="Arial"/>
          <w:sz w:val="24"/>
          <w:szCs w:val="24"/>
        </w:rPr>
        <w:t xml:space="preserve"> te mole</w:t>
      </w:r>
      <w:r>
        <w:rPr>
          <w:rFonts w:ascii="Arial" w:hAnsi="Arial" w:cs="Arial"/>
          <w:sz w:val="24"/>
          <w:szCs w:val="24"/>
        </w:rPr>
        <w:t xml:space="preserve"> da </w:t>
      </w:r>
      <w:r w:rsidR="00D23CFD">
        <w:rPr>
          <w:rFonts w:ascii="Arial" w:hAnsi="Arial" w:cs="Arial"/>
          <w:sz w:val="24"/>
          <w:szCs w:val="24"/>
        </w:rPr>
        <w:t xml:space="preserve">im </w:t>
      </w:r>
      <w:r>
        <w:rPr>
          <w:rFonts w:ascii="Arial" w:hAnsi="Arial" w:cs="Arial"/>
          <w:sz w:val="24"/>
          <w:szCs w:val="24"/>
        </w:rPr>
        <w:t xml:space="preserve">se </w:t>
      </w:r>
      <w:r w:rsidR="007349A1">
        <w:rPr>
          <w:rFonts w:ascii="Arial" w:hAnsi="Arial" w:cs="Arial"/>
          <w:sz w:val="24"/>
          <w:szCs w:val="24"/>
        </w:rPr>
        <w:t>omogući pristupanje na današnjoj skupštini vjerovnika</w:t>
      </w:r>
      <w:r>
        <w:rPr>
          <w:rFonts w:ascii="Arial" w:hAnsi="Arial" w:cs="Arial"/>
          <w:sz w:val="24"/>
          <w:szCs w:val="24"/>
        </w:rPr>
        <w:t>, a u svrhu edukacije za stečajnog upravitelja</w:t>
      </w:r>
      <w:r w:rsidR="007349A1">
        <w:rPr>
          <w:rFonts w:ascii="Arial" w:hAnsi="Arial" w:cs="Arial"/>
          <w:sz w:val="24"/>
          <w:szCs w:val="24"/>
        </w:rPr>
        <w:t>.</w:t>
      </w:r>
    </w:p>
    <w:p w:rsidR="007349A1" w:rsidP="00FF42C1" w:rsidRDefault="007349A1">
      <w:pPr>
        <w:pStyle w:val="Other0"/>
        <w:ind w:left="360"/>
        <w:jc w:val="both"/>
        <w:rPr>
          <w:rFonts w:ascii="Arial" w:hAnsi="Arial" w:cs="Arial"/>
          <w:sz w:val="24"/>
          <w:szCs w:val="24"/>
        </w:rPr>
      </w:pPr>
    </w:p>
    <w:p w:rsidR="007349A1" w:rsidP="00FF42C1" w:rsidRDefault="007349A1">
      <w:pPr>
        <w:pStyle w:val="Other0"/>
        <w:ind w:left="360"/>
        <w:jc w:val="both"/>
        <w:rPr>
          <w:rFonts w:ascii="Arial" w:hAnsi="Arial" w:cs="Arial"/>
          <w:sz w:val="24"/>
          <w:szCs w:val="24"/>
        </w:rPr>
      </w:pPr>
      <w:r>
        <w:rPr>
          <w:rFonts w:ascii="Arial" w:hAnsi="Arial" w:cs="Arial"/>
          <w:sz w:val="24"/>
          <w:szCs w:val="24"/>
        </w:rPr>
        <w:t>Sud donosi</w:t>
      </w:r>
    </w:p>
    <w:p w:rsidR="007349A1" w:rsidP="00FF42C1" w:rsidRDefault="007349A1">
      <w:pPr>
        <w:pStyle w:val="Other0"/>
        <w:ind w:left="360"/>
        <w:jc w:val="both"/>
        <w:rPr>
          <w:rFonts w:ascii="Arial" w:hAnsi="Arial" w:cs="Arial"/>
          <w:sz w:val="24"/>
          <w:szCs w:val="24"/>
        </w:rPr>
      </w:pPr>
    </w:p>
    <w:p w:rsidR="007349A1" w:rsidP="00FF42C1" w:rsidRDefault="007349A1">
      <w:pPr>
        <w:pStyle w:val="Other0"/>
        <w:ind w:left="36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rješenje</w:t>
      </w:r>
    </w:p>
    <w:p w:rsidR="007349A1" w:rsidP="00FF42C1" w:rsidRDefault="007349A1">
      <w:pPr>
        <w:pStyle w:val="Other0"/>
        <w:ind w:left="360"/>
        <w:jc w:val="both"/>
        <w:rPr>
          <w:rFonts w:ascii="Arial" w:hAnsi="Arial" w:cs="Arial"/>
          <w:sz w:val="24"/>
          <w:szCs w:val="24"/>
        </w:rPr>
      </w:pPr>
    </w:p>
    <w:p w:rsidRPr="00D152AD" w:rsidR="007349A1" w:rsidP="00FF42C1" w:rsidRDefault="007349A1">
      <w:pPr>
        <w:pStyle w:val="Other0"/>
        <w:ind w:left="360"/>
        <w:jc w:val="both"/>
        <w:rPr>
          <w:rFonts w:ascii="Arial" w:hAnsi="Arial" w:cs="Arial"/>
          <w:sz w:val="24"/>
          <w:szCs w:val="24"/>
        </w:rPr>
      </w:pPr>
      <w:r>
        <w:rPr>
          <w:rFonts w:ascii="Arial" w:hAnsi="Arial" w:cs="Arial"/>
          <w:sz w:val="24"/>
          <w:szCs w:val="24"/>
        </w:rPr>
        <w:t xml:space="preserve">Dopušta se prisustvovanje </w:t>
      </w:r>
      <w:r w:rsidR="00427969">
        <w:rPr>
          <w:rFonts w:ascii="Arial" w:hAnsi="Arial" w:cs="Arial"/>
          <w:sz w:val="24"/>
          <w:szCs w:val="24"/>
        </w:rPr>
        <w:t xml:space="preserve">Pavao </w:t>
      </w:r>
      <w:proofErr w:type="spellStart"/>
      <w:r w:rsidR="00427969">
        <w:rPr>
          <w:rFonts w:ascii="Arial" w:hAnsi="Arial" w:cs="Arial"/>
          <w:sz w:val="24"/>
          <w:szCs w:val="24"/>
        </w:rPr>
        <w:t>Lesaru</w:t>
      </w:r>
      <w:proofErr w:type="spellEnd"/>
      <w:r w:rsidR="00427969">
        <w:rPr>
          <w:rFonts w:ascii="Arial" w:hAnsi="Arial" w:cs="Arial"/>
          <w:sz w:val="24"/>
          <w:szCs w:val="24"/>
        </w:rPr>
        <w:t xml:space="preserve"> </w:t>
      </w:r>
      <w:r w:rsidR="007A676B">
        <w:rPr>
          <w:rFonts w:ascii="Arial" w:hAnsi="Arial" w:cs="Arial"/>
          <w:sz w:val="24"/>
          <w:szCs w:val="24"/>
        </w:rPr>
        <w:t xml:space="preserve">i Lidiji </w:t>
      </w:r>
      <w:proofErr w:type="spellStart"/>
      <w:r w:rsidR="007A676B">
        <w:rPr>
          <w:rFonts w:ascii="Arial" w:hAnsi="Arial" w:cs="Arial"/>
          <w:sz w:val="24"/>
          <w:szCs w:val="24"/>
        </w:rPr>
        <w:t>Bertol</w:t>
      </w:r>
      <w:proofErr w:type="spellEnd"/>
      <w:r w:rsidR="007A676B">
        <w:rPr>
          <w:rFonts w:ascii="Arial" w:hAnsi="Arial" w:cs="Arial"/>
          <w:sz w:val="24"/>
          <w:szCs w:val="24"/>
        </w:rPr>
        <w:t xml:space="preserve"> </w:t>
      </w:r>
      <w:r>
        <w:rPr>
          <w:rFonts w:ascii="Arial" w:hAnsi="Arial" w:cs="Arial"/>
          <w:sz w:val="24"/>
          <w:szCs w:val="24"/>
        </w:rPr>
        <w:t>na današnjoj skupštini vjerovnika</w:t>
      </w:r>
    </w:p>
    <w:p w:rsidRPr="00D152AD" w:rsidR="009456E4" w:rsidP="00CF6979" w:rsidRDefault="009456E4">
      <w:pPr>
        <w:ind w:firstLine="360"/>
        <w:jc w:val="both"/>
        <w:rPr>
          <w:rFonts w:ascii="Arial" w:hAnsi="Arial" w:cs="Arial"/>
          <w:sz w:val="24"/>
          <w:szCs w:val="24"/>
        </w:rPr>
      </w:pPr>
    </w:p>
    <w:p w:rsidRPr="00D152AD" w:rsidR="00CF6979" w:rsidP="00CF6979" w:rsidRDefault="005A1B4D">
      <w:pPr>
        <w:ind w:firstLine="360"/>
        <w:jc w:val="both"/>
        <w:rPr>
          <w:rFonts w:ascii="Arial" w:hAnsi="Arial" w:cs="Arial"/>
          <w:sz w:val="24"/>
          <w:szCs w:val="24"/>
        </w:rPr>
      </w:pPr>
      <w:r w:rsidRPr="00D152AD">
        <w:rPr>
          <w:rFonts w:ascii="Arial" w:hAnsi="Arial" w:cs="Arial"/>
          <w:sz w:val="24"/>
          <w:szCs w:val="24"/>
        </w:rPr>
        <w:t>Početak</w:t>
      </w:r>
      <w:r w:rsidRPr="00D152AD" w:rsidR="00CF6979">
        <w:rPr>
          <w:rFonts w:ascii="Arial" w:hAnsi="Arial" w:cs="Arial"/>
          <w:sz w:val="24"/>
          <w:szCs w:val="24"/>
        </w:rPr>
        <w:t xml:space="preserve"> u </w:t>
      </w:r>
      <w:r w:rsidR="00627B7D">
        <w:rPr>
          <w:rFonts w:ascii="Arial" w:hAnsi="Arial" w:cs="Arial"/>
          <w:sz w:val="24"/>
          <w:szCs w:val="24"/>
        </w:rPr>
        <w:t>9</w:t>
      </w:r>
      <w:r w:rsidRPr="00D152AD" w:rsidR="00115286">
        <w:rPr>
          <w:rFonts w:ascii="Arial" w:hAnsi="Arial" w:cs="Arial"/>
          <w:sz w:val="24"/>
          <w:szCs w:val="24"/>
        </w:rPr>
        <w:t>,</w:t>
      </w:r>
      <w:r w:rsidR="00627B7D">
        <w:rPr>
          <w:rFonts w:ascii="Arial" w:hAnsi="Arial" w:cs="Arial"/>
          <w:sz w:val="24"/>
          <w:szCs w:val="24"/>
        </w:rPr>
        <w:t>15</w:t>
      </w:r>
      <w:r w:rsidRPr="00D152AD" w:rsidR="00821AFE">
        <w:rPr>
          <w:rFonts w:ascii="Arial" w:hAnsi="Arial" w:cs="Arial"/>
          <w:sz w:val="24"/>
          <w:szCs w:val="24"/>
        </w:rPr>
        <w:t xml:space="preserve"> sati</w:t>
      </w:r>
    </w:p>
    <w:p w:rsidRPr="00D152AD" w:rsidR="00810FCE" w:rsidP="00590E0C" w:rsidRDefault="00810FCE">
      <w:pPr>
        <w:jc w:val="both"/>
        <w:rPr>
          <w:rFonts w:ascii="Arial" w:hAnsi="Arial" w:cs="Arial"/>
          <w:sz w:val="24"/>
          <w:szCs w:val="24"/>
        </w:rPr>
      </w:pPr>
    </w:p>
    <w:p w:rsidRPr="00D152AD" w:rsidR="00115286" w:rsidP="00115286" w:rsidRDefault="00115286">
      <w:pPr>
        <w:ind w:firstLine="360"/>
        <w:jc w:val="both"/>
        <w:rPr>
          <w:rFonts w:ascii="Arial" w:hAnsi="Arial" w:cs="Arial"/>
          <w:sz w:val="24"/>
          <w:szCs w:val="24"/>
        </w:rPr>
      </w:pPr>
      <w:r w:rsidRPr="00D152AD">
        <w:rPr>
          <w:rFonts w:ascii="Arial" w:hAnsi="Arial" w:cs="Arial"/>
          <w:sz w:val="24"/>
          <w:szCs w:val="24"/>
        </w:rPr>
        <w:t>Sud otvara sjednicu Skupštine vjerovnika.</w:t>
      </w:r>
    </w:p>
    <w:p w:rsidRPr="00D152AD" w:rsidR="00F82E11" w:rsidP="00115286" w:rsidRDefault="00F82E11">
      <w:pPr>
        <w:ind w:firstLine="360"/>
        <w:jc w:val="both"/>
        <w:rPr>
          <w:rFonts w:ascii="Arial" w:hAnsi="Arial" w:cs="Arial"/>
          <w:sz w:val="24"/>
          <w:szCs w:val="24"/>
        </w:rPr>
      </w:pPr>
    </w:p>
    <w:p w:rsidRPr="00D152AD" w:rsidR="00F82E11" w:rsidP="00F82E11" w:rsidRDefault="00F82E11">
      <w:pPr>
        <w:ind w:firstLine="360"/>
        <w:jc w:val="both"/>
        <w:rPr>
          <w:rFonts w:ascii="Arial" w:hAnsi="Arial" w:cs="Arial"/>
          <w:sz w:val="24"/>
          <w:szCs w:val="24"/>
        </w:rPr>
      </w:pPr>
      <w:r w:rsidRPr="00D152AD">
        <w:rPr>
          <w:rFonts w:ascii="Arial" w:hAnsi="Arial" w:cs="Arial"/>
          <w:sz w:val="24"/>
          <w:szCs w:val="24"/>
        </w:rPr>
        <w:t>Ročište je javno.</w:t>
      </w:r>
    </w:p>
    <w:p w:rsidRPr="00D152AD" w:rsidR="00EF7908" w:rsidP="00115286" w:rsidRDefault="00EF7908">
      <w:pPr>
        <w:pStyle w:val="Tijeloteksta"/>
        <w:ind w:firstLine="360"/>
        <w:rPr>
          <w:rFonts w:ascii="Arial" w:hAnsi="Arial" w:cs="Arial"/>
        </w:rPr>
      </w:pPr>
    </w:p>
    <w:p w:rsidR="00115286" w:rsidP="00115286" w:rsidRDefault="00115286">
      <w:pPr>
        <w:pStyle w:val="Tijeloteksta"/>
        <w:ind w:firstLine="360"/>
        <w:rPr>
          <w:rFonts w:ascii="Arial" w:hAnsi="Arial" w:cs="Arial"/>
        </w:rPr>
      </w:pPr>
      <w:r w:rsidRPr="00D152AD">
        <w:rPr>
          <w:rFonts w:ascii="Arial" w:hAnsi="Arial" w:cs="Arial"/>
        </w:rPr>
        <w:t>Rješenjem ovog suda broj St-</w:t>
      </w:r>
      <w:r w:rsidRPr="00D152AD" w:rsidR="004537EF">
        <w:rPr>
          <w:rFonts w:ascii="Arial" w:hAnsi="Arial" w:cs="Arial"/>
        </w:rPr>
        <w:t>294</w:t>
      </w:r>
      <w:r w:rsidRPr="00D152AD">
        <w:rPr>
          <w:rFonts w:ascii="Arial" w:hAnsi="Arial" w:cs="Arial"/>
        </w:rPr>
        <w:t>/</w:t>
      </w:r>
      <w:r w:rsidRPr="00D152AD" w:rsidR="004537EF">
        <w:rPr>
          <w:rFonts w:ascii="Arial" w:hAnsi="Arial" w:cs="Arial"/>
        </w:rPr>
        <w:t>22</w:t>
      </w:r>
      <w:r w:rsidRPr="00D152AD">
        <w:rPr>
          <w:rFonts w:ascii="Arial" w:hAnsi="Arial" w:cs="Arial"/>
        </w:rPr>
        <w:t xml:space="preserve"> od </w:t>
      </w:r>
      <w:r w:rsidR="00C04306">
        <w:rPr>
          <w:rFonts w:ascii="Arial" w:hAnsi="Arial" w:cs="Arial"/>
        </w:rPr>
        <w:t>12</w:t>
      </w:r>
      <w:r w:rsidRPr="00D152AD">
        <w:rPr>
          <w:rFonts w:ascii="Arial" w:hAnsi="Arial" w:cs="Arial"/>
        </w:rPr>
        <w:t xml:space="preserve">. </w:t>
      </w:r>
      <w:r w:rsidR="007C7515">
        <w:rPr>
          <w:rFonts w:ascii="Arial" w:hAnsi="Arial" w:cs="Arial"/>
        </w:rPr>
        <w:t>lipnja</w:t>
      </w:r>
      <w:r w:rsidRPr="00D152AD">
        <w:rPr>
          <w:rFonts w:ascii="Arial" w:hAnsi="Arial" w:cs="Arial"/>
        </w:rPr>
        <w:t xml:space="preserve"> 202</w:t>
      </w:r>
      <w:r w:rsidRPr="00D152AD" w:rsidR="00FA7EF3">
        <w:rPr>
          <w:rFonts w:ascii="Arial" w:hAnsi="Arial" w:cs="Arial"/>
        </w:rPr>
        <w:t>3</w:t>
      </w:r>
      <w:r w:rsidRPr="00D152AD">
        <w:rPr>
          <w:rFonts w:ascii="Arial" w:hAnsi="Arial" w:cs="Arial"/>
        </w:rPr>
        <w:t xml:space="preserve">., sud je sazvao Skupštinu vjerovnika, prema dnevnom redu, a isto je objavljeno na e-oglasnoj ploči suda </w:t>
      </w:r>
      <w:r w:rsidR="00C04306">
        <w:rPr>
          <w:rFonts w:ascii="Arial" w:hAnsi="Arial" w:cs="Arial"/>
        </w:rPr>
        <w:t>30</w:t>
      </w:r>
      <w:r w:rsidRPr="00D152AD" w:rsidR="00BF02A3">
        <w:rPr>
          <w:rFonts w:ascii="Arial" w:hAnsi="Arial" w:cs="Arial"/>
        </w:rPr>
        <w:t xml:space="preserve">. </w:t>
      </w:r>
      <w:r w:rsidR="00C04306">
        <w:rPr>
          <w:rFonts w:ascii="Arial" w:hAnsi="Arial" w:cs="Arial"/>
        </w:rPr>
        <w:t>lipnja</w:t>
      </w:r>
      <w:r w:rsidRPr="00D152AD">
        <w:rPr>
          <w:rFonts w:ascii="Arial" w:hAnsi="Arial" w:cs="Arial"/>
        </w:rPr>
        <w:t xml:space="preserve"> 202</w:t>
      </w:r>
      <w:r w:rsidRPr="00D152AD" w:rsidR="00FA7EF3">
        <w:rPr>
          <w:rFonts w:ascii="Arial" w:hAnsi="Arial" w:cs="Arial"/>
        </w:rPr>
        <w:t>3</w:t>
      </w:r>
      <w:r w:rsidRPr="00D152AD">
        <w:rPr>
          <w:rFonts w:ascii="Arial" w:hAnsi="Arial" w:cs="Arial"/>
        </w:rPr>
        <w:t>.</w:t>
      </w:r>
    </w:p>
    <w:p w:rsidR="00AC172A" w:rsidP="00115286" w:rsidRDefault="00AC172A">
      <w:pPr>
        <w:pStyle w:val="Tijeloteksta"/>
        <w:ind w:firstLine="360"/>
        <w:rPr>
          <w:rFonts w:ascii="Arial" w:hAnsi="Arial" w:cs="Arial"/>
        </w:rPr>
      </w:pPr>
    </w:p>
    <w:p w:rsidRPr="00D152AD" w:rsidR="00AC172A" w:rsidP="00115286" w:rsidRDefault="00AC172A">
      <w:pPr>
        <w:pStyle w:val="Tijeloteksta"/>
        <w:ind w:firstLine="360"/>
        <w:rPr>
          <w:rFonts w:ascii="Arial" w:hAnsi="Arial" w:cs="Arial"/>
        </w:rPr>
      </w:pPr>
      <w:r>
        <w:rPr>
          <w:rFonts w:ascii="Arial" w:hAnsi="Arial" w:cs="Arial"/>
        </w:rPr>
        <w:t>Podneskom of 24. srpnja 2023. vjerovnika BKS bank AG isti obavještava sud kako neće pristupiti na današnju skupštinu vjerovnika.</w:t>
      </w:r>
    </w:p>
    <w:p w:rsidRPr="00D152AD" w:rsidR="00EF7908" w:rsidP="00EF7908" w:rsidRDefault="00EF7908">
      <w:pPr>
        <w:ind w:firstLine="360"/>
        <w:jc w:val="both"/>
        <w:rPr>
          <w:rFonts w:ascii="Arial" w:hAnsi="Arial" w:cs="Arial"/>
          <w:noProof w:val="false"/>
          <w:sz w:val="24"/>
          <w:szCs w:val="24"/>
        </w:rPr>
      </w:pPr>
    </w:p>
    <w:p w:rsidRPr="00D152AD" w:rsidR="00115286" w:rsidP="00EF7908" w:rsidRDefault="00115286">
      <w:pPr>
        <w:ind w:firstLine="360"/>
        <w:jc w:val="both"/>
        <w:rPr>
          <w:rFonts w:ascii="Arial" w:hAnsi="Arial" w:cs="Arial"/>
          <w:sz w:val="24"/>
          <w:szCs w:val="24"/>
        </w:rPr>
      </w:pPr>
      <w:r w:rsidRPr="00D152AD">
        <w:rPr>
          <w:rFonts w:ascii="Arial" w:hAnsi="Arial" w:cs="Arial"/>
          <w:sz w:val="24"/>
          <w:szCs w:val="24"/>
        </w:rPr>
        <w:t>Sud objavljuje</w:t>
      </w:r>
    </w:p>
    <w:p w:rsidRPr="00D152AD" w:rsidR="007041DD" w:rsidP="007041DD" w:rsidRDefault="00115286">
      <w:pPr>
        <w:ind w:left="684"/>
        <w:jc w:val="center"/>
        <w:rPr>
          <w:rFonts w:ascii="Arial" w:hAnsi="Arial" w:cs="Arial"/>
          <w:sz w:val="24"/>
          <w:szCs w:val="24"/>
        </w:rPr>
      </w:pPr>
      <w:r w:rsidRPr="00D152AD">
        <w:rPr>
          <w:rFonts w:ascii="Arial" w:hAnsi="Arial" w:cs="Arial"/>
          <w:sz w:val="24"/>
          <w:szCs w:val="24"/>
        </w:rPr>
        <w:t>DNEVNI RED:</w:t>
      </w:r>
    </w:p>
    <w:p w:rsidRPr="00D152AD" w:rsidR="007041DD" w:rsidP="007041DD" w:rsidRDefault="00E84BE4">
      <w:pPr>
        <w:ind w:left="684"/>
        <w:jc w:val="center"/>
        <w:rPr>
          <w:rFonts w:ascii="Arial" w:hAnsi="Arial" w:cs="Arial"/>
          <w:sz w:val="24"/>
          <w:szCs w:val="24"/>
        </w:rPr>
      </w:pPr>
      <w:r w:rsidRPr="00D152AD">
        <w:rPr>
          <w:rFonts w:ascii="Arial" w:hAnsi="Arial" w:cs="Arial"/>
          <w:sz w:val="24"/>
          <w:szCs w:val="24"/>
        </w:rPr>
        <w:t xml:space="preserve"> </w:t>
      </w:r>
    </w:p>
    <w:p w:rsidRPr="00D152AD" w:rsidR="005507F1" w:rsidP="005507F1" w:rsidRDefault="005507F1">
      <w:pPr>
        <w:jc w:val="both"/>
        <w:rPr>
          <w:rFonts w:ascii="Arial" w:hAnsi="Arial" w:cs="Arial" w:eastAsiaTheme="minorHAnsi"/>
          <w:noProof w:val="false"/>
          <w:color w:val="000000"/>
          <w:sz w:val="24"/>
          <w:szCs w:val="24"/>
          <w:lang w:eastAsia="en-US"/>
        </w:rPr>
      </w:pPr>
      <w:r w:rsidRPr="00D152AD">
        <w:rPr>
          <w:rFonts w:ascii="Arial" w:hAnsi="Arial" w:cs="Arial" w:eastAsiaTheme="minorHAnsi"/>
          <w:noProof w:val="false"/>
          <w:color w:val="000000"/>
          <w:sz w:val="24"/>
          <w:szCs w:val="24"/>
          <w:lang w:eastAsia="en-US"/>
        </w:rPr>
        <w:lastRenderedPageBreak/>
        <w:t>1.</w:t>
      </w:r>
      <w:r w:rsidRPr="00D152AD">
        <w:rPr>
          <w:rFonts w:ascii="Arial" w:hAnsi="Arial" w:cs="Arial" w:eastAsiaTheme="minorHAnsi"/>
          <w:noProof w:val="false"/>
          <w:color w:val="000000"/>
          <w:sz w:val="24"/>
          <w:szCs w:val="24"/>
          <w:lang w:eastAsia="en-US"/>
        </w:rPr>
        <w:tab/>
        <w:t>Izvješće stečajnog upravitelja o tijeku stečajnog postupka i stanju stečajne mase.</w:t>
      </w:r>
    </w:p>
    <w:p w:rsidRPr="00D152AD" w:rsidR="007041DD" w:rsidP="005507F1" w:rsidRDefault="005507F1">
      <w:pPr>
        <w:jc w:val="both"/>
        <w:rPr>
          <w:rFonts w:ascii="Arial" w:hAnsi="Arial" w:cs="Arial" w:eastAsiaTheme="minorHAnsi"/>
          <w:noProof w:val="false"/>
          <w:color w:val="000000"/>
          <w:sz w:val="24"/>
          <w:szCs w:val="24"/>
          <w:lang w:eastAsia="en-US"/>
        </w:rPr>
      </w:pPr>
      <w:r w:rsidRPr="00D152AD">
        <w:rPr>
          <w:rFonts w:ascii="Arial" w:hAnsi="Arial" w:cs="Arial" w:eastAsiaTheme="minorHAnsi"/>
          <w:noProof w:val="false"/>
          <w:color w:val="000000"/>
          <w:sz w:val="24"/>
          <w:szCs w:val="24"/>
          <w:lang w:eastAsia="en-US"/>
        </w:rPr>
        <w:t>2.</w:t>
      </w:r>
      <w:r w:rsidRPr="00D152AD">
        <w:rPr>
          <w:rFonts w:ascii="Arial" w:hAnsi="Arial" w:cs="Arial" w:eastAsiaTheme="minorHAnsi"/>
          <w:noProof w:val="false"/>
          <w:color w:val="000000"/>
          <w:sz w:val="24"/>
          <w:szCs w:val="24"/>
          <w:lang w:eastAsia="en-US"/>
        </w:rPr>
        <w:tab/>
      </w:r>
      <w:r w:rsidRPr="00C04306" w:rsidR="00C04306">
        <w:rPr>
          <w:rFonts w:ascii="Arial" w:hAnsi="Arial" w:cs="Arial" w:eastAsiaTheme="minorHAnsi"/>
          <w:noProof w:val="false"/>
          <w:color w:val="000000"/>
          <w:sz w:val="24"/>
          <w:szCs w:val="24"/>
          <w:lang w:eastAsia="en-US"/>
        </w:rPr>
        <w:t xml:space="preserve">Donošenje odluke o daljnjem postupanju vezano za nekretninu koja nije slobodna od osoba i stvari – stan, </w:t>
      </w:r>
      <w:proofErr w:type="spellStart"/>
      <w:r w:rsidRPr="00C04306" w:rsidR="00C04306">
        <w:rPr>
          <w:rFonts w:ascii="Arial" w:hAnsi="Arial" w:cs="Arial" w:eastAsiaTheme="minorHAnsi"/>
          <w:noProof w:val="false"/>
          <w:color w:val="000000"/>
          <w:sz w:val="24"/>
          <w:szCs w:val="24"/>
          <w:lang w:eastAsia="en-US"/>
        </w:rPr>
        <w:t>Štirovnička</w:t>
      </w:r>
      <w:proofErr w:type="spellEnd"/>
      <w:r w:rsidRPr="00C04306" w:rsidR="00C04306">
        <w:rPr>
          <w:rFonts w:ascii="Arial" w:hAnsi="Arial" w:cs="Arial" w:eastAsiaTheme="minorHAnsi"/>
          <w:noProof w:val="false"/>
          <w:color w:val="000000"/>
          <w:sz w:val="24"/>
          <w:szCs w:val="24"/>
          <w:lang w:eastAsia="en-US"/>
        </w:rPr>
        <w:t xml:space="preserve"> 4, Zagreb, a povodom prigovora treće osobe vezano za prodaju nekretnine u stečajnom postupku</w:t>
      </w:r>
      <w:r w:rsidRPr="00D152AD">
        <w:rPr>
          <w:rFonts w:ascii="Arial" w:hAnsi="Arial" w:cs="Arial" w:eastAsiaTheme="minorHAnsi"/>
          <w:noProof w:val="false"/>
          <w:color w:val="000000"/>
          <w:sz w:val="24"/>
          <w:szCs w:val="24"/>
          <w:lang w:eastAsia="en-US"/>
        </w:rPr>
        <w:t>.</w:t>
      </w:r>
    </w:p>
    <w:p w:rsidRPr="00D152AD" w:rsidR="005507F1" w:rsidP="005507F1" w:rsidRDefault="005507F1">
      <w:pPr>
        <w:jc w:val="both"/>
        <w:rPr>
          <w:rFonts w:ascii="Arial" w:hAnsi="Arial" w:cs="Arial"/>
          <w:sz w:val="24"/>
          <w:szCs w:val="24"/>
        </w:rPr>
      </w:pPr>
    </w:p>
    <w:p w:rsidRPr="00D152AD" w:rsidR="00F76896" w:rsidP="00F76896" w:rsidRDefault="00F76896">
      <w:pPr>
        <w:jc w:val="both"/>
        <w:rPr>
          <w:rFonts w:ascii="Arial" w:hAnsi="Arial" w:cs="Arial"/>
          <w:sz w:val="24"/>
          <w:szCs w:val="24"/>
        </w:rPr>
      </w:pPr>
      <w:r w:rsidRPr="00D152AD">
        <w:rPr>
          <w:rFonts w:ascii="Arial" w:hAnsi="Arial" w:cs="Arial"/>
          <w:sz w:val="24"/>
          <w:szCs w:val="24"/>
        </w:rPr>
        <w:t xml:space="preserve">Sudac upoznaje vjerovnika da se radi održavanja reda na današnjem ročištu sudionicima mogu izricati kazne propisane odredbama čl. 318.ZPP-a u vezi s čl. 10. SZ-a. </w:t>
      </w:r>
    </w:p>
    <w:p w:rsidRPr="00D152AD" w:rsidR="003B0A24" w:rsidP="00F76896" w:rsidRDefault="003B0A24">
      <w:pPr>
        <w:jc w:val="both"/>
        <w:rPr>
          <w:rFonts w:ascii="Arial" w:hAnsi="Arial" w:cs="Arial"/>
          <w:sz w:val="24"/>
          <w:szCs w:val="24"/>
        </w:rPr>
      </w:pPr>
    </w:p>
    <w:p w:rsidRPr="00D152AD" w:rsidR="003B0A24" w:rsidP="003B0A24" w:rsidRDefault="003B0A24">
      <w:pPr>
        <w:numPr>
          <w:ilvl w:val="12"/>
          <w:numId w:val="0"/>
        </w:numPr>
        <w:jc w:val="both"/>
        <w:rPr>
          <w:rFonts w:ascii="Arial" w:hAnsi="Arial" w:cs="Arial"/>
          <w:sz w:val="24"/>
          <w:szCs w:val="24"/>
        </w:rPr>
      </w:pPr>
      <w:r w:rsidRPr="00D152AD">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D152AD" w:rsidR="003B0A24" w:rsidP="003B0A24" w:rsidRDefault="003B0A24">
      <w:pPr>
        <w:jc w:val="both"/>
        <w:rPr>
          <w:rFonts w:ascii="Arial" w:hAnsi="Arial" w:cs="Arial"/>
          <w:sz w:val="24"/>
          <w:szCs w:val="24"/>
        </w:rPr>
      </w:pPr>
      <w:r w:rsidRPr="00D152AD">
        <w:rPr>
          <w:rFonts w:ascii="Arial" w:hAnsi="Arial" w:cs="Arial"/>
          <w:sz w:val="24"/>
          <w:szCs w:val="24"/>
        </w:rPr>
        <w:tab/>
      </w:r>
      <w:r w:rsidRPr="00D152AD">
        <w:rPr>
          <w:rFonts w:ascii="Arial" w:hAnsi="Arial" w:cs="Arial"/>
          <w:sz w:val="24"/>
          <w:szCs w:val="24"/>
        </w:rPr>
        <w:tab/>
      </w:r>
    </w:p>
    <w:p w:rsidRPr="00D152AD" w:rsidR="003B0A24" w:rsidP="003B0A24" w:rsidRDefault="003B0A24">
      <w:pPr>
        <w:jc w:val="both"/>
        <w:rPr>
          <w:rFonts w:ascii="Arial" w:hAnsi="Arial" w:cs="Arial"/>
          <w:sz w:val="24"/>
          <w:szCs w:val="24"/>
        </w:rPr>
      </w:pPr>
      <w:r w:rsidRPr="00D152AD">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D152AD" w:rsidR="003B0A24" w:rsidP="003B0A24" w:rsidRDefault="003B0A24">
      <w:pPr>
        <w:jc w:val="both"/>
        <w:rPr>
          <w:rFonts w:ascii="Arial" w:hAnsi="Arial" w:cs="Arial"/>
          <w:sz w:val="24"/>
          <w:szCs w:val="24"/>
        </w:rPr>
      </w:pPr>
    </w:p>
    <w:p w:rsidRPr="00D152AD" w:rsidR="003B0A24" w:rsidP="003B0A24" w:rsidRDefault="003B0A24">
      <w:pPr>
        <w:jc w:val="both"/>
        <w:rPr>
          <w:rFonts w:ascii="Arial" w:hAnsi="Arial" w:cs="Arial"/>
          <w:sz w:val="24"/>
          <w:szCs w:val="24"/>
        </w:rPr>
      </w:pPr>
      <w:r w:rsidRPr="00D152AD">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D152AD" w:rsidR="003B0A24" w:rsidP="003B0A24" w:rsidRDefault="003B0A24">
      <w:pPr>
        <w:numPr>
          <w:ilvl w:val="12"/>
          <w:numId w:val="0"/>
        </w:numPr>
        <w:ind w:firstLine="720"/>
        <w:jc w:val="both"/>
        <w:rPr>
          <w:rFonts w:ascii="Arial" w:hAnsi="Arial" w:cs="Arial"/>
          <w:bCs/>
          <w:sz w:val="24"/>
          <w:szCs w:val="24"/>
        </w:rPr>
      </w:pPr>
    </w:p>
    <w:p w:rsidRPr="00D152AD" w:rsidR="003B0A24" w:rsidP="003B0A24" w:rsidRDefault="003B0A24">
      <w:pPr>
        <w:numPr>
          <w:ilvl w:val="12"/>
          <w:numId w:val="0"/>
        </w:numPr>
        <w:jc w:val="both"/>
        <w:rPr>
          <w:rFonts w:ascii="Arial" w:hAnsi="Arial" w:cs="Arial"/>
          <w:bCs/>
          <w:sz w:val="24"/>
          <w:szCs w:val="24"/>
        </w:rPr>
      </w:pPr>
      <w:r w:rsidRPr="00D152AD">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D152AD" w:rsidR="003B0A24" w:rsidP="003B0A24" w:rsidRDefault="003B0A24">
      <w:pPr>
        <w:numPr>
          <w:ilvl w:val="12"/>
          <w:numId w:val="0"/>
        </w:numPr>
        <w:jc w:val="both"/>
        <w:rPr>
          <w:rFonts w:ascii="Arial" w:hAnsi="Arial" w:cs="Arial"/>
          <w:bCs/>
          <w:sz w:val="24"/>
          <w:szCs w:val="24"/>
        </w:rPr>
      </w:pPr>
    </w:p>
    <w:p w:rsidRPr="00D152AD" w:rsidR="003B0A24" w:rsidP="003B0A24" w:rsidRDefault="003B0A24">
      <w:pPr>
        <w:numPr>
          <w:ilvl w:val="12"/>
          <w:numId w:val="0"/>
        </w:numPr>
        <w:jc w:val="both"/>
        <w:rPr>
          <w:rFonts w:ascii="Arial" w:hAnsi="Arial" w:cs="Arial"/>
          <w:bCs/>
          <w:sz w:val="24"/>
          <w:szCs w:val="24"/>
        </w:rPr>
      </w:pPr>
      <w:r w:rsidRPr="00D152AD">
        <w:rPr>
          <w:rFonts w:ascii="Arial" w:hAnsi="Arial" w:cs="Arial"/>
          <w:bCs/>
          <w:sz w:val="24"/>
          <w:szCs w:val="24"/>
        </w:rPr>
        <w:t>Sudac u</w:t>
      </w:r>
      <w:r w:rsidRPr="00D152AD" w:rsidR="00C65629">
        <w:rPr>
          <w:rFonts w:ascii="Arial" w:hAnsi="Arial" w:cs="Arial"/>
          <w:bCs/>
          <w:sz w:val="24"/>
          <w:szCs w:val="24"/>
        </w:rPr>
        <w:t>tvrđuje da je na</w:t>
      </w:r>
      <w:r w:rsidRPr="00D152AD" w:rsidR="003C458E">
        <w:rPr>
          <w:rFonts w:ascii="Arial" w:hAnsi="Arial" w:cs="Arial"/>
          <w:bCs/>
          <w:sz w:val="24"/>
          <w:szCs w:val="24"/>
        </w:rPr>
        <w:t xml:space="preserve"> ročištu nazočni </w:t>
      </w:r>
      <w:r w:rsidRPr="00D152AD" w:rsidR="00C65629">
        <w:rPr>
          <w:rFonts w:ascii="Arial" w:hAnsi="Arial" w:cs="Arial"/>
          <w:bCs/>
          <w:sz w:val="24"/>
          <w:szCs w:val="24"/>
        </w:rPr>
        <w:t>vjerovni</w:t>
      </w:r>
      <w:r w:rsidRPr="00D152AD" w:rsidR="003C458E">
        <w:rPr>
          <w:rFonts w:ascii="Arial" w:hAnsi="Arial" w:cs="Arial"/>
          <w:bCs/>
          <w:sz w:val="24"/>
          <w:szCs w:val="24"/>
        </w:rPr>
        <w:t>ci</w:t>
      </w:r>
      <w:r w:rsidRPr="00D152AD" w:rsidR="00C65629">
        <w:rPr>
          <w:rFonts w:ascii="Arial" w:hAnsi="Arial" w:cs="Arial"/>
          <w:bCs/>
          <w:sz w:val="24"/>
          <w:szCs w:val="24"/>
        </w:rPr>
        <w:t xml:space="preserve"> koji ima</w:t>
      </w:r>
      <w:r w:rsidRPr="00D152AD" w:rsidR="003C458E">
        <w:rPr>
          <w:rFonts w:ascii="Arial" w:hAnsi="Arial" w:cs="Arial"/>
          <w:bCs/>
          <w:sz w:val="24"/>
          <w:szCs w:val="24"/>
        </w:rPr>
        <w:t>ju</w:t>
      </w:r>
      <w:r w:rsidRPr="00D152AD">
        <w:rPr>
          <w:rFonts w:ascii="Arial" w:hAnsi="Arial" w:cs="Arial"/>
          <w:bCs/>
          <w:sz w:val="24"/>
          <w:szCs w:val="24"/>
        </w:rPr>
        <w:t xml:space="preserve"> pravo glasa: </w:t>
      </w:r>
    </w:p>
    <w:p w:rsidRPr="00D152AD" w:rsidR="003B0A24" w:rsidP="003B0A24" w:rsidRDefault="003B0A24">
      <w:pPr>
        <w:ind w:firstLine="720"/>
        <w:jc w:val="both"/>
        <w:rPr>
          <w:rFonts w:ascii="Arial" w:hAnsi="Arial" w:cs="Arial"/>
          <w:bCs/>
          <w:sz w:val="24"/>
          <w:szCs w:val="24"/>
        </w:rPr>
      </w:pPr>
    </w:p>
    <w:p w:rsidRPr="00D152AD" w:rsidR="00A0539C" w:rsidP="00A0539C" w:rsidRDefault="00A0539C">
      <w:pPr>
        <w:pStyle w:val="Other0"/>
        <w:numPr>
          <w:ilvl w:val="0"/>
          <w:numId w:val="24"/>
        </w:numPr>
        <w:jc w:val="both"/>
        <w:rPr>
          <w:rStyle w:val="Other"/>
          <w:rFonts w:ascii="Arial" w:hAnsi="Arial" w:cs="Arial"/>
          <w:sz w:val="24"/>
          <w:szCs w:val="24"/>
        </w:rPr>
      </w:pPr>
      <w:proofErr w:type="spellStart"/>
      <w:r w:rsidRPr="00D152AD">
        <w:rPr>
          <w:rStyle w:val="Other"/>
          <w:rFonts w:ascii="Arial" w:hAnsi="Arial" w:cs="Arial"/>
          <w:sz w:val="24"/>
          <w:szCs w:val="24"/>
        </w:rPr>
        <w:t>UNIVERSAL</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EISEN</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UND</w:t>
      </w:r>
      <w:proofErr w:type="spellEnd"/>
      <w:r w:rsidRPr="00D152AD">
        <w:rPr>
          <w:rFonts w:ascii="Arial" w:hAnsi="Arial" w:cs="Arial"/>
          <w:sz w:val="24"/>
          <w:szCs w:val="24"/>
        </w:rPr>
        <w:t xml:space="preserve"> </w:t>
      </w:r>
      <w:proofErr w:type="spellStart"/>
      <w:r w:rsidRPr="00D152AD">
        <w:rPr>
          <w:rStyle w:val="Other"/>
          <w:rFonts w:ascii="Arial" w:hAnsi="Arial" w:cs="Arial"/>
          <w:sz w:val="24"/>
          <w:szCs w:val="24"/>
        </w:rPr>
        <w:t>STHAL</w:t>
      </w:r>
      <w:proofErr w:type="spellEnd"/>
      <w:r w:rsidRPr="00D152AD">
        <w:rPr>
          <w:rStyle w:val="Other"/>
          <w:rFonts w:ascii="Arial" w:hAnsi="Arial" w:cs="Arial"/>
          <w:sz w:val="24"/>
          <w:szCs w:val="24"/>
        </w:rPr>
        <w:t xml:space="preserve"> </w:t>
      </w:r>
      <w:proofErr w:type="spellStart"/>
      <w:r w:rsidRPr="00D152AD">
        <w:rPr>
          <w:rStyle w:val="Other"/>
          <w:rFonts w:ascii="Arial" w:hAnsi="Arial" w:cs="Arial"/>
          <w:sz w:val="24"/>
          <w:szCs w:val="24"/>
        </w:rPr>
        <w:t>GMBH</w:t>
      </w:r>
      <w:proofErr w:type="spellEnd"/>
      <w:r w:rsidRPr="00D152AD">
        <w:rPr>
          <w:rStyle w:val="Other"/>
          <w:rFonts w:ascii="Arial" w:hAnsi="Arial" w:cs="Arial"/>
          <w:sz w:val="24"/>
          <w:szCs w:val="24"/>
        </w:rPr>
        <w:t xml:space="preserve"> – u iznosu od</w:t>
      </w:r>
      <w:r w:rsidRPr="00D152AD" w:rsidR="0029367F">
        <w:rPr>
          <w:rStyle w:val="Other"/>
          <w:rFonts w:ascii="Arial" w:hAnsi="Arial" w:cs="Arial"/>
          <w:sz w:val="24"/>
          <w:szCs w:val="24"/>
        </w:rPr>
        <w:t xml:space="preserve"> 66.157,86 </w:t>
      </w:r>
      <w:proofErr w:type="spellStart"/>
      <w:r w:rsidRPr="00D152AD" w:rsidR="0029367F">
        <w:rPr>
          <w:rStyle w:val="Other"/>
          <w:rFonts w:ascii="Arial" w:hAnsi="Arial" w:cs="Arial"/>
          <w:sz w:val="24"/>
          <w:szCs w:val="24"/>
        </w:rPr>
        <w:t>eur</w:t>
      </w:r>
      <w:proofErr w:type="spellEnd"/>
      <w:r w:rsidRPr="00D152AD" w:rsidR="0029367F">
        <w:rPr>
          <w:rStyle w:val="Other"/>
          <w:rFonts w:ascii="Arial" w:hAnsi="Arial" w:cs="Arial"/>
          <w:sz w:val="24"/>
          <w:szCs w:val="24"/>
        </w:rPr>
        <w:t xml:space="preserve"> /</w:t>
      </w:r>
      <w:r w:rsidRPr="00D152AD">
        <w:rPr>
          <w:rStyle w:val="Other"/>
          <w:rFonts w:ascii="Arial" w:hAnsi="Arial" w:cs="Arial"/>
          <w:sz w:val="24"/>
          <w:szCs w:val="24"/>
        </w:rPr>
        <w:t xml:space="preserve"> 498.466,37 kn</w:t>
      </w:r>
    </w:p>
    <w:p w:rsidRPr="00D152AD" w:rsidR="00A0539C" w:rsidP="00802F1A" w:rsidRDefault="00A0539C">
      <w:pPr>
        <w:pStyle w:val="Other0"/>
        <w:numPr>
          <w:ilvl w:val="0"/>
          <w:numId w:val="24"/>
        </w:numPr>
        <w:jc w:val="both"/>
        <w:rPr>
          <w:rFonts w:ascii="Arial" w:hAnsi="Arial" w:cs="Arial"/>
          <w:sz w:val="24"/>
          <w:szCs w:val="24"/>
        </w:rPr>
      </w:pPr>
      <w:r w:rsidRPr="00D152AD">
        <w:rPr>
          <w:rFonts w:ascii="Arial" w:hAnsi="Arial" w:cs="Arial"/>
          <w:sz w:val="24"/>
          <w:szCs w:val="24"/>
        </w:rPr>
        <w:t xml:space="preserve">Republika Hrvatska, Ministarstvo financija, Porezna uprava, Područni ured Zagreb </w:t>
      </w:r>
      <w:r w:rsidRPr="00D152AD" w:rsidR="00802F1A">
        <w:rPr>
          <w:rFonts w:ascii="Arial" w:hAnsi="Arial" w:cs="Arial"/>
          <w:sz w:val="24"/>
          <w:szCs w:val="24"/>
        </w:rPr>
        <w:t xml:space="preserve">– u iznosu od </w:t>
      </w:r>
      <w:r w:rsidRPr="00D152AD">
        <w:rPr>
          <w:rFonts w:ascii="Arial" w:hAnsi="Arial" w:cs="Arial"/>
          <w:sz w:val="24"/>
          <w:szCs w:val="24"/>
        </w:rPr>
        <w:t xml:space="preserve"> </w:t>
      </w:r>
      <w:r w:rsidRPr="00D152AD" w:rsidR="0029367F">
        <w:rPr>
          <w:rFonts w:ascii="Arial" w:hAnsi="Arial" w:cs="Arial"/>
          <w:sz w:val="24"/>
          <w:szCs w:val="24"/>
        </w:rPr>
        <w:t xml:space="preserve">281.546,13 </w:t>
      </w:r>
      <w:proofErr w:type="spellStart"/>
      <w:r w:rsidRPr="00D152AD" w:rsidR="0029367F">
        <w:rPr>
          <w:rFonts w:ascii="Arial" w:hAnsi="Arial" w:cs="Arial"/>
          <w:sz w:val="24"/>
          <w:szCs w:val="24"/>
        </w:rPr>
        <w:t>eur</w:t>
      </w:r>
      <w:proofErr w:type="spellEnd"/>
      <w:r w:rsidRPr="00D152AD" w:rsidR="0029367F">
        <w:rPr>
          <w:rFonts w:ascii="Arial" w:hAnsi="Arial" w:cs="Arial"/>
          <w:sz w:val="24"/>
          <w:szCs w:val="24"/>
        </w:rPr>
        <w:t xml:space="preserve"> /</w:t>
      </w:r>
      <w:r w:rsidRPr="00D152AD" w:rsidR="00802F1A">
        <w:rPr>
          <w:rFonts w:ascii="Arial" w:hAnsi="Arial" w:cs="Arial"/>
          <w:sz w:val="24"/>
          <w:szCs w:val="24"/>
        </w:rPr>
        <w:t xml:space="preserve">2.121.309,28 </w:t>
      </w:r>
      <w:r w:rsidRPr="00D152AD" w:rsidR="0029367F">
        <w:rPr>
          <w:rFonts w:ascii="Arial" w:hAnsi="Arial" w:cs="Arial"/>
          <w:sz w:val="24"/>
          <w:szCs w:val="24"/>
        </w:rPr>
        <w:t>kn</w:t>
      </w:r>
    </w:p>
    <w:p w:rsidRPr="00D152AD" w:rsidR="00A0539C" w:rsidP="00B243D9" w:rsidRDefault="00A0539C">
      <w:pPr>
        <w:pStyle w:val="Other0"/>
        <w:numPr>
          <w:ilvl w:val="0"/>
          <w:numId w:val="24"/>
        </w:numPr>
        <w:jc w:val="both"/>
        <w:rPr>
          <w:rFonts w:ascii="Arial" w:hAnsi="Arial" w:cs="Arial"/>
          <w:sz w:val="24"/>
          <w:szCs w:val="24"/>
        </w:rPr>
      </w:pPr>
      <w:proofErr w:type="spellStart"/>
      <w:r w:rsidRPr="00D152AD">
        <w:rPr>
          <w:rFonts w:ascii="Arial" w:hAnsi="Arial" w:cs="Arial"/>
          <w:sz w:val="24"/>
          <w:szCs w:val="24"/>
        </w:rPr>
        <w:t>MARCEGAGLIA</w:t>
      </w:r>
      <w:proofErr w:type="spellEnd"/>
      <w:r w:rsidRPr="00D152AD">
        <w:rPr>
          <w:rFonts w:ascii="Arial" w:hAnsi="Arial" w:cs="Arial"/>
          <w:sz w:val="24"/>
          <w:szCs w:val="24"/>
        </w:rPr>
        <w:t xml:space="preserve"> </w:t>
      </w:r>
      <w:proofErr w:type="spellStart"/>
      <w:r w:rsidRPr="00D152AD">
        <w:rPr>
          <w:rFonts w:ascii="Arial" w:hAnsi="Arial" w:cs="Arial"/>
          <w:sz w:val="24"/>
          <w:szCs w:val="24"/>
        </w:rPr>
        <w:t>CARBON</w:t>
      </w:r>
      <w:proofErr w:type="spellEnd"/>
      <w:r w:rsidRPr="00D152AD">
        <w:rPr>
          <w:rFonts w:ascii="Arial" w:hAnsi="Arial" w:cs="Arial"/>
          <w:sz w:val="24"/>
          <w:szCs w:val="24"/>
        </w:rPr>
        <w:t xml:space="preserve"> STEEL </w:t>
      </w:r>
      <w:proofErr w:type="spellStart"/>
      <w:r w:rsidRPr="00D152AD">
        <w:rPr>
          <w:rFonts w:ascii="Arial" w:hAnsi="Arial" w:cs="Arial"/>
          <w:sz w:val="24"/>
          <w:szCs w:val="24"/>
        </w:rPr>
        <w:t>s.p.a</w:t>
      </w:r>
      <w:proofErr w:type="spellEnd"/>
      <w:r w:rsidRPr="00D152AD">
        <w:rPr>
          <w:rFonts w:ascii="Arial" w:hAnsi="Arial" w:cs="Arial"/>
          <w:sz w:val="24"/>
          <w:szCs w:val="24"/>
        </w:rPr>
        <w:t xml:space="preserve">., Italija  - </w:t>
      </w:r>
      <w:r w:rsidRPr="00D152AD" w:rsidR="00B243D9">
        <w:rPr>
          <w:rFonts w:ascii="Arial" w:hAnsi="Arial" w:cs="Arial"/>
          <w:sz w:val="24"/>
          <w:szCs w:val="24"/>
        </w:rPr>
        <w:t>u iznosu od</w:t>
      </w:r>
      <w:r w:rsidRPr="00D152AD" w:rsidR="00991C29">
        <w:rPr>
          <w:rFonts w:ascii="Arial" w:hAnsi="Arial" w:cs="Arial"/>
          <w:sz w:val="24"/>
          <w:szCs w:val="24"/>
        </w:rPr>
        <w:t xml:space="preserve"> 354.370,11 </w:t>
      </w:r>
      <w:proofErr w:type="spellStart"/>
      <w:r w:rsidRPr="00D152AD" w:rsidR="00991C29">
        <w:rPr>
          <w:rFonts w:ascii="Arial" w:hAnsi="Arial" w:cs="Arial"/>
          <w:sz w:val="24"/>
          <w:szCs w:val="24"/>
        </w:rPr>
        <w:t>eur</w:t>
      </w:r>
      <w:proofErr w:type="spellEnd"/>
      <w:r w:rsidRPr="00D152AD" w:rsidR="00991C29">
        <w:rPr>
          <w:rFonts w:ascii="Arial" w:hAnsi="Arial" w:cs="Arial"/>
          <w:sz w:val="24"/>
          <w:szCs w:val="24"/>
        </w:rPr>
        <w:t>/</w:t>
      </w:r>
      <w:r w:rsidRPr="00D152AD" w:rsidR="00B243D9">
        <w:rPr>
          <w:rFonts w:ascii="Arial" w:hAnsi="Arial" w:cs="Arial"/>
          <w:sz w:val="24"/>
          <w:szCs w:val="24"/>
        </w:rPr>
        <w:t xml:space="preserve"> 2.670.001,57</w:t>
      </w:r>
      <w:r w:rsidRPr="00D152AD" w:rsidR="00991C29">
        <w:rPr>
          <w:rFonts w:ascii="Arial" w:hAnsi="Arial" w:cs="Arial"/>
          <w:sz w:val="24"/>
          <w:szCs w:val="24"/>
        </w:rPr>
        <w:t xml:space="preserve"> kn</w:t>
      </w:r>
    </w:p>
    <w:p w:rsidRPr="00D152AD" w:rsidR="003C458E" w:rsidP="003C458E" w:rsidRDefault="003C458E">
      <w:pPr>
        <w:jc w:val="both"/>
        <w:rPr>
          <w:rFonts w:ascii="Arial" w:hAnsi="Arial" w:cs="Arial"/>
          <w:sz w:val="24"/>
          <w:szCs w:val="24"/>
        </w:rPr>
      </w:pPr>
    </w:p>
    <w:p w:rsidRPr="00D152AD" w:rsidR="001F5948" w:rsidP="003C458E" w:rsidRDefault="001F5948">
      <w:pPr>
        <w:jc w:val="both"/>
        <w:rPr>
          <w:rFonts w:ascii="Arial" w:hAnsi="Arial" w:cs="Arial"/>
          <w:sz w:val="24"/>
          <w:szCs w:val="24"/>
          <w:u w:val="single"/>
        </w:rPr>
      </w:pPr>
      <w:r w:rsidRPr="00D152AD">
        <w:rPr>
          <w:rFonts w:ascii="Arial" w:hAnsi="Arial" w:cs="Arial"/>
          <w:sz w:val="24"/>
          <w:szCs w:val="24"/>
          <w:u w:val="single"/>
        </w:rPr>
        <w:t>Prelazi se na 1. točku dnevnog reda.</w:t>
      </w:r>
    </w:p>
    <w:p w:rsidRPr="00D152AD" w:rsidR="00666877" w:rsidP="00F76896" w:rsidRDefault="00666877">
      <w:pPr>
        <w:jc w:val="both"/>
        <w:rPr>
          <w:rFonts w:ascii="Arial" w:hAnsi="Arial" w:cs="Arial"/>
          <w:sz w:val="24"/>
          <w:szCs w:val="24"/>
        </w:rPr>
      </w:pPr>
    </w:p>
    <w:p w:rsidRPr="00D152AD" w:rsidR="00F76896" w:rsidP="00F76896" w:rsidRDefault="00F76896">
      <w:pPr>
        <w:tabs>
          <w:tab w:val="left" w:pos="2865"/>
        </w:tabs>
        <w:jc w:val="both"/>
        <w:rPr>
          <w:rFonts w:ascii="Arial" w:hAnsi="Arial" w:cs="Arial"/>
          <w:bCs/>
          <w:sz w:val="24"/>
          <w:szCs w:val="24"/>
        </w:rPr>
      </w:pPr>
      <w:r w:rsidRPr="00D152AD">
        <w:rPr>
          <w:rFonts w:ascii="Arial" w:hAnsi="Arial" w:cs="Arial"/>
          <w:bCs/>
          <w:sz w:val="24"/>
          <w:szCs w:val="24"/>
        </w:rPr>
        <w:t xml:space="preserve">Stečajni upravitelj izlaže kao u pisanom izvješću od </w:t>
      </w:r>
      <w:r w:rsidR="005C5365">
        <w:rPr>
          <w:rFonts w:ascii="Arial" w:hAnsi="Arial" w:cs="Arial"/>
          <w:bCs/>
          <w:sz w:val="24"/>
          <w:szCs w:val="24"/>
        </w:rPr>
        <w:t>24</w:t>
      </w:r>
      <w:r w:rsidRPr="00D152AD" w:rsidR="00601E9E">
        <w:rPr>
          <w:rFonts w:ascii="Arial" w:hAnsi="Arial" w:cs="Arial"/>
          <w:bCs/>
          <w:sz w:val="24"/>
          <w:szCs w:val="24"/>
        </w:rPr>
        <w:t xml:space="preserve">. </w:t>
      </w:r>
      <w:r w:rsidR="005C5365">
        <w:rPr>
          <w:rFonts w:ascii="Arial" w:hAnsi="Arial" w:cs="Arial"/>
          <w:bCs/>
          <w:sz w:val="24"/>
          <w:szCs w:val="24"/>
        </w:rPr>
        <w:t>travnja</w:t>
      </w:r>
      <w:r w:rsidRPr="00D152AD">
        <w:rPr>
          <w:rFonts w:ascii="Arial" w:hAnsi="Arial" w:cs="Arial"/>
          <w:bCs/>
          <w:sz w:val="24"/>
          <w:szCs w:val="24"/>
        </w:rPr>
        <w:t xml:space="preserve"> 202</w:t>
      </w:r>
      <w:r w:rsidRPr="00D152AD" w:rsidR="00601E9E">
        <w:rPr>
          <w:rFonts w:ascii="Arial" w:hAnsi="Arial" w:cs="Arial"/>
          <w:bCs/>
          <w:sz w:val="24"/>
          <w:szCs w:val="24"/>
        </w:rPr>
        <w:t>3</w:t>
      </w:r>
      <w:r w:rsidRPr="00D152AD">
        <w:rPr>
          <w:rFonts w:ascii="Arial" w:hAnsi="Arial" w:cs="Arial"/>
          <w:bCs/>
          <w:sz w:val="24"/>
          <w:szCs w:val="24"/>
        </w:rPr>
        <w:t xml:space="preserve">., koje je sastavni dio stečajnog spisa. </w:t>
      </w:r>
    </w:p>
    <w:p w:rsidRPr="00D152AD" w:rsidR="001D4D47" w:rsidP="00F76896" w:rsidRDefault="001D4D47">
      <w:pPr>
        <w:numPr>
          <w:ilvl w:val="12"/>
          <w:numId w:val="0"/>
        </w:numPr>
        <w:jc w:val="both"/>
        <w:rPr>
          <w:rFonts w:ascii="Arial" w:hAnsi="Arial" w:cs="Arial"/>
          <w:bCs/>
          <w:sz w:val="24"/>
          <w:szCs w:val="24"/>
        </w:rPr>
      </w:pPr>
    </w:p>
    <w:p w:rsidRPr="00D152AD" w:rsidR="001D4D47" w:rsidP="001D4D47" w:rsidRDefault="001D4D47">
      <w:pPr>
        <w:numPr>
          <w:ilvl w:val="12"/>
          <w:numId w:val="0"/>
        </w:numPr>
        <w:jc w:val="both"/>
        <w:rPr>
          <w:rFonts w:ascii="Arial" w:hAnsi="Arial" w:cs="Arial"/>
          <w:bCs/>
          <w:sz w:val="24"/>
          <w:szCs w:val="24"/>
        </w:rPr>
      </w:pPr>
      <w:r w:rsidRPr="00D152AD">
        <w:rPr>
          <w:rFonts w:ascii="Arial" w:hAnsi="Arial" w:cs="Arial"/>
          <w:bCs/>
          <w:sz w:val="24"/>
          <w:szCs w:val="24"/>
        </w:rPr>
        <w:t xml:space="preserve">Skupština vjerovnika </w:t>
      </w:r>
      <w:r w:rsidRPr="00D152AD" w:rsidR="007D71AD">
        <w:rPr>
          <w:rFonts w:ascii="Arial" w:hAnsi="Arial" w:cs="Arial"/>
          <w:bCs/>
          <w:sz w:val="24"/>
          <w:szCs w:val="24"/>
        </w:rPr>
        <w:t xml:space="preserve">jednoglasno </w:t>
      </w:r>
      <w:r w:rsidRPr="00D152AD">
        <w:rPr>
          <w:rFonts w:ascii="Arial" w:hAnsi="Arial" w:cs="Arial"/>
          <w:bCs/>
          <w:sz w:val="24"/>
          <w:szCs w:val="24"/>
        </w:rPr>
        <w:t xml:space="preserve">donosi slijedeću </w:t>
      </w:r>
    </w:p>
    <w:p w:rsidRPr="00D152AD" w:rsidR="001D4D47" w:rsidP="001D4D47" w:rsidRDefault="001D4D47">
      <w:pPr>
        <w:numPr>
          <w:ilvl w:val="12"/>
          <w:numId w:val="0"/>
        </w:numPr>
        <w:jc w:val="both"/>
        <w:rPr>
          <w:rFonts w:ascii="Arial" w:hAnsi="Arial" w:cs="Arial"/>
          <w:bCs/>
          <w:sz w:val="24"/>
          <w:szCs w:val="24"/>
        </w:rPr>
      </w:pPr>
    </w:p>
    <w:p w:rsidRPr="00D152AD" w:rsidR="001D4D47" w:rsidP="00DC697C" w:rsidRDefault="001D4D47">
      <w:pPr>
        <w:numPr>
          <w:ilvl w:val="12"/>
          <w:numId w:val="0"/>
        </w:numPr>
        <w:jc w:val="center"/>
        <w:rPr>
          <w:rFonts w:ascii="Arial" w:hAnsi="Arial" w:cs="Arial"/>
          <w:bCs/>
          <w:sz w:val="24"/>
          <w:szCs w:val="24"/>
        </w:rPr>
      </w:pPr>
      <w:r w:rsidRPr="00D152AD">
        <w:rPr>
          <w:rFonts w:ascii="Arial" w:hAnsi="Arial" w:cs="Arial"/>
          <w:bCs/>
          <w:sz w:val="24"/>
          <w:szCs w:val="24"/>
        </w:rPr>
        <w:t>o d l u k u</w:t>
      </w:r>
    </w:p>
    <w:p w:rsidRPr="00D152AD" w:rsidR="001D4D47" w:rsidP="001D4D47" w:rsidRDefault="001D4D47">
      <w:pPr>
        <w:numPr>
          <w:ilvl w:val="12"/>
          <w:numId w:val="0"/>
        </w:numPr>
        <w:jc w:val="both"/>
        <w:rPr>
          <w:rFonts w:ascii="Arial" w:hAnsi="Arial" w:cs="Arial"/>
          <w:bCs/>
          <w:sz w:val="24"/>
          <w:szCs w:val="24"/>
        </w:rPr>
      </w:pPr>
    </w:p>
    <w:p w:rsidRPr="00D152AD" w:rsidR="001D4D47" w:rsidP="001D4D47" w:rsidRDefault="001D4D47">
      <w:pPr>
        <w:numPr>
          <w:ilvl w:val="12"/>
          <w:numId w:val="0"/>
        </w:numPr>
        <w:jc w:val="both"/>
        <w:rPr>
          <w:rFonts w:ascii="Arial" w:hAnsi="Arial" w:cs="Arial"/>
          <w:bCs/>
          <w:sz w:val="24"/>
          <w:szCs w:val="24"/>
        </w:rPr>
      </w:pPr>
      <w:r w:rsidRPr="00D152AD">
        <w:rPr>
          <w:rFonts w:ascii="Arial" w:hAnsi="Arial" w:cs="Arial"/>
          <w:bCs/>
          <w:sz w:val="24"/>
          <w:szCs w:val="24"/>
        </w:rPr>
        <w:t xml:space="preserve">Prihvaća se izvješće stečajnog upravitelja od </w:t>
      </w:r>
      <w:r w:rsidR="005C5365">
        <w:rPr>
          <w:rFonts w:ascii="Arial" w:hAnsi="Arial" w:cs="Arial"/>
          <w:bCs/>
          <w:sz w:val="24"/>
          <w:szCs w:val="24"/>
        </w:rPr>
        <w:t>24</w:t>
      </w:r>
      <w:r w:rsidRPr="00D152AD" w:rsidR="00DD4A07">
        <w:rPr>
          <w:rFonts w:ascii="Arial" w:hAnsi="Arial" w:cs="Arial"/>
          <w:bCs/>
          <w:sz w:val="24"/>
          <w:szCs w:val="24"/>
        </w:rPr>
        <w:t xml:space="preserve">. </w:t>
      </w:r>
      <w:r w:rsidR="005C5365">
        <w:rPr>
          <w:rFonts w:ascii="Arial" w:hAnsi="Arial" w:cs="Arial"/>
          <w:bCs/>
          <w:sz w:val="24"/>
          <w:szCs w:val="24"/>
        </w:rPr>
        <w:t>travnja</w:t>
      </w:r>
      <w:r w:rsidRPr="00D152AD" w:rsidR="00DD4A07">
        <w:rPr>
          <w:rFonts w:ascii="Arial" w:hAnsi="Arial" w:cs="Arial"/>
          <w:bCs/>
          <w:sz w:val="24"/>
          <w:szCs w:val="24"/>
        </w:rPr>
        <w:t xml:space="preserve"> 2023</w:t>
      </w:r>
      <w:r w:rsidRPr="00D152AD" w:rsidR="000C112E">
        <w:rPr>
          <w:rFonts w:ascii="Arial" w:hAnsi="Arial" w:cs="Arial"/>
          <w:bCs/>
          <w:sz w:val="24"/>
          <w:szCs w:val="24"/>
        </w:rPr>
        <w:t>.</w:t>
      </w:r>
    </w:p>
    <w:p w:rsidRPr="00D152AD" w:rsidR="00F76896" w:rsidP="00F76896" w:rsidRDefault="00F76896">
      <w:pPr>
        <w:numPr>
          <w:ilvl w:val="12"/>
          <w:numId w:val="0"/>
        </w:numPr>
        <w:jc w:val="both"/>
        <w:rPr>
          <w:rFonts w:ascii="Arial" w:hAnsi="Arial" w:cs="Arial"/>
          <w:bCs/>
          <w:sz w:val="24"/>
          <w:szCs w:val="24"/>
        </w:rPr>
      </w:pPr>
    </w:p>
    <w:p w:rsidRPr="00D152AD" w:rsidR="008A029C" w:rsidP="00F76896" w:rsidRDefault="008A029C">
      <w:pPr>
        <w:numPr>
          <w:ilvl w:val="12"/>
          <w:numId w:val="0"/>
        </w:numPr>
        <w:jc w:val="both"/>
        <w:rPr>
          <w:rFonts w:ascii="Arial" w:hAnsi="Arial" w:cs="Arial"/>
          <w:sz w:val="24"/>
          <w:szCs w:val="24"/>
          <w:u w:val="single"/>
        </w:rPr>
      </w:pPr>
      <w:r w:rsidRPr="00D152AD">
        <w:rPr>
          <w:rFonts w:ascii="Arial" w:hAnsi="Arial" w:cs="Arial"/>
          <w:sz w:val="24"/>
          <w:szCs w:val="24"/>
          <w:u w:val="single"/>
        </w:rPr>
        <w:t>Prelazi se na 2. točku dnevnog reda.</w:t>
      </w:r>
    </w:p>
    <w:p w:rsidRPr="00D152AD" w:rsidR="00666877" w:rsidP="00F76896" w:rsidRDefault="00666877">
      <w:pPr>
        <w:numPr>
          <w:ilvl w:val="12"/>
          <w:numId w:val="0"/>
        </w:numPr>
        <w:jc w:val="both"/>
        <w:rPr>
          <w:rFonts w:ascii="Arial" w:hAnsi="Arial" w:cs="Arial"/>
          <w:sz w:val="24"/>
          <w:szCs w:val="24"/>
        </w:rPr>
      </w:pPr>
    </w:p>
    <w:p w:rsidRPr="00D152AD" w:rsidR="008A029C" w:rsidP="008A029C" w:rsidRDefault="003C496C">
      <w:pPr>
        <w:numPr>
          <w:ilvl w:val="12"/>
          <w:numId w:val="0"/>
        </w:numPr>
        <w:jc w:val="both"/>
        <w:rPr>
          <w:rFonts w:ascii="Arial" w:hAnsi="Arial" w:cs="Arial"/>
          <w:bCs/>
          <w:sz w:val="24"/>
          <w:szCs w:val="24"/>
        </w:rPr>
      </w:pPr>
      <w:r>
        <w:rPr>
          <w:rFonts w:ascii="Arial" w:hAnsi="Arial" w:cs="Arial"/>
          <w:bCs/>
          <w:sz w:val="24"/>
          <w:szCs w:val="24"/>
        </w:rPr>
        <w:t>O</w:t>
      </w:r>
      <w:r w:rsidR="00FF7D58">
        <w:rPr>
          <w:rFonts w:ascii="Arial" w:hAnsi="Arial" w:cs="Arial"/>
          <w:bCs/>
          <w:sz w:val="24"/>
          <w:szCs w:val="24"/>
        </w:rPr>
        <w:t>bzirom da stečajni upravitelj</w:t>
      </w:r>
      <w:r>
        <w:rPr>
          <w:rFonts w:ascii="Arial" w:hAnsi="Arial" w:cs="Arial"/>
          <w:bCs/>
          <w:sz w:val="24"/>
          <w:szCs w:val="24"/>
        </w:rPr>
        <w:t xml:space="preserve"> nije pristupio na današnjoj skupštini vjerovnika, a isti nije niti dostavio </w:t>
      </w:r>
      <w:r w:rsidR="00802D3D">
        <w:rPr>
          <w:rFonts w:ascii="Arial" w:hAnsi="Arial" w:cs="Arial"/>
          <w:bCs/>
          <w:sz w:val="24"/>
          <w:szCs w:val="24"/>
        </w:rPr>
        <w:t xml:space="preserve">izvješće vezano za daljnje postupanje za nekretninu na adresi </w:t>
      </w:r>
      <w:r w:rsidR="00517C26">
        <w:rPr>
          <w:rFonts w:ascii="Arial" w:hAnsi="Arial" w:cs="Arial"/>
          <w:bCs/>
          <w:sz w:val="24"/>
          <w:szCs w:val="24"/>
        </w:rPr>
        <w:t>Štirnovečka 4, Zagreb. Isti predlažu na način da se obveže stečajnu upraviteljicu da prije održavanja sljedeće skupštine vjerovnika</w:t>
      </w:r>
      <w:r w:rsidR="00117682">
        <w:rPr>
          <w:rFonts w:ascii="Arial" w:hAnsi="Arial" w:cs="Arial"/>
          <w:bCs/>
          <w:sz w:val="24"/>
          <w:szCs w:val="24"/>
        </w:rPr>
        <w:t>, a najkasnije do 31. kolovoza 2023.</w:t>
      </w:r>
      <w:r w:rsidR="00517C26">
        <w:rPr>
          <w:rFonts w:ascii="Arial" w:hAnsi="Arial" w:cs="Arial"/>
          <w:bCs/>
          <w:sz w:val="24"/>
          <w:szCs w:val="24"/>
        </w:rPr>
        <w:t xml:space="preserve"> </w:t>
      </w:r>
      <w:r w:rsidR="00045B52">
        <w:rPr>
          <w:rFonts w:ascii="Arial" w:hAnsi="Arial" w:cs="Arial"/>
          <w:bCs/>
          <w:sz w:val="24"/>
          <w:szCs w:val="24"/>
        </w:rPr>
        <w:t xml:space="preserve">istraži i dostavi sljedeće podatke: da li je u posjedu nekretnine na adresi Štirnovečka 4, Zagreb, da li je kupoprodajna cijena za nekretninu </w:t>
      </w:r>
      <w:r w:rsidR="00117682">
        <w:rPr>
          <w:rFonts w:ascii="Arial" w:hAnsi="Arial" w:cs="Arial"/>
          <w:bCs/>
          <w:sz w:val="24"/>
          <w:szCs w:val="24"/>
        </w:rPr>
        <w:t>na adresi Štirnovečka 4, Zagreb</w:t>
      </w:r>
      <w:r w:rsidR="00117682">
        <w:rPr>
          <w:rFonts w:ascii="Arial" w:hAnsi="Arial" w:cs="Arial"/>
          <w:bCs/>
          <w:sz w:val="24"/>
          <w:szCs w:val="24"/>
        </w:rPr>
        <w:t xml:space="preserve"> </w:t>
      </w:r>
      <w:r w:rsidR="00045B52">
        <w:rPr>
          <w:rFonts w:ascii="Arial" w:hAnsi="Arial" w:cs="Arial"/>
          <w:bCs/>
          <w:sz w:val="24"/>
          <w:szCs w:val="24"/>
        </w:rPr>
        <w:t xml:space="preserve">isplaćena u cijelosti, ima li tabularna izjava i zapisnik o primopredaji </w:t>
      </w:r>
      <w:r w:rsidR="00117682">
        <w:rPr>
          <w:rFonts w:ascii="Arial" w:hAnsi="Arial" w:cs="Arial"/>
          <w:bCs/>
          <w:sz w:val="24"/>
          <w:szCs w:val="24"/>
        </w:rPr>
        <w:t xml:space="preserve">za </w:t>
      </w:r>
      <w:r w:rsidR="00045B52">
        <w:rPr>
          <w:rFonts w:ascii="Arial" w:hAnsi="Arial" w:cs="Arial"/>
          <w:bCs/>
          <w:sz w:val="24"/>
          <w:szCs w:val="24"/>
        </w:rPr>
        <w:t>nekretnin</w:t>
      </w:r>
      <w:r w:rsidR="00117682">
        <w:rPr>
          <w:rFonts w:ascii="Arial" w:hAnsi="Arial" w:cs="Arial"/>
          <w:bCs/>
          <w:sz w:val="24"/>
          <w:szCs w:val="24"/>
        </w:rPr>
        <w:t>u</w:t>
      </w:r>
      <w:r w:rsidR="00045B52">
        <w:rPr>
          <w:rFonts w:ascii="Arial" w:hAnsi="Arial" w:cs="Arial"/>
          <w:bCs/>
          <w:sz w:val="24"/>
          <w:szCs w:val="24"/>
        </w:rPr>
        <w:t xml:space="preserve"> na adresi Štirnovečka 4, Zagreb.</w:t>
      </w:r>
    </w:p>
    <w:p w:rsidRPr="00D152AD" w:rsidR="00CF33FF" w:rsidP="008A029C" w:rsidRDefault="00CF33FF">
      <w:pPr>
        <w:numPr>
          <w:ilvl w:val="12"/>
          <w:numId w:val="0"/>
        </w:numPr>
        <w:jc w:val="both"/>
        <w:rPr>
          <w:rFonts w:ascii="Arial" w:hAnsi="Arial" w:cs="Arial"/>
          <w:bCs/>
          <w:sz w:val="24"/>
          <w:szCs w:val="24"/>
        </w:rPr>
      </w:pPr>
    </w:p>
    <w:p w:rsidRPr="00D152AD" w:rsidR="000D7EC8" w:rsidP="000D7EC8" w:rsidRDefault="000D7EC8">
      <w:pPr>
        <w:numPr>
          <w:ilvl w:val="12"/>
          <w:numId w:val="0"/>
        </w:numPr>
        <w:jc w:val="both"/>
        <w:rPr>
          <w:rFonts w:ascii="Arial" w:hAnsi="Arial" w:cs="Arial"/>
          <w:bCs/>
          <w:sz w:val="24"/>
          <w:szCs w:val="24"/>
        </w:rPr>
      </w:pPr>
      <w:r w:rsidRPr="00D152AD">
        <w:rPr>
          <w:rFonts w:ascii="Arial" w:hAnsi="Arial" w:cs="Arial"/>
          <w:bCs/>
          <w:sz w:val="24"/>
          <w:szCs w:val="24"/>
        </w:rPr>
        <w:t xml:space="preserve">Skupština vjerovnika jednoglasno donosi slijedeću </w:t>
      </w:r>
    </w:p>
    <w:p w:rsidRPr="00D152AD" w:rsidR="007D71AD" w:rsidP="007D71AD" w:rsidRDefault="007D71AD">
      <w:pPr>
        <w:numPr>
          <w:ilvl w:val="12"/>
          <w:numId w:val="0"/>
        </w:numPr>
        <w:jc w:val="both"/>
        <w:rPr>
          <w:rFonts w:ascii="Arial" w:hAnsi="Arial" w:cs="Arial"/>
          <w:bCs/>
          <w:sz w:val="24"/>
          <w:szCs w:val="24"/>
        </w:rPr>
      </w:pPr>
    </w:p>
    <w:p w:rsidRPr="00D152AD" w:rsidR="007D71AD" w:rsidP="00DC697C" w:rsidRDefault="007D71AD">
      <w:pPr>
        <w:numPr>
          <w:ilvl w:val="12"/>
          <w:numId w:val="0"/>
        </w:numPr>
        <w:jc w:val="center"/>
        <w:rPr>
          <w:rFonts w:ascii="Arial" w:hAnsi="Arial" w:cs="Arial"/>
          <w:bCs/>
          <w:sz w:val="24"/>
          <w:szCs w:val="24"/>
        </w:rPr>
      </w:pPr>
      <w:r w:rsidRPr="00D152AD">
        <w:rPr>
          <w:rFonts w:ascii="Arial" w:hAnsi="Arial" w:cs="Arial"/>
          <w:bCs/>
          <w:sz w:val="24"/>
          <w:szCs w:val="24"/>
        </w:rPr>
        <w:t>o d l u k u</w:t>
      </w:r>
    </w:p>
    <w:p w:rsidRPr="00D152AD" w:rsidR="007D71AD" w:rsidP="007D71AD" w:rsidRDefault="007D71AD">
      <w:pPr>
        <w:numPr>
          <w:ilvl w:val="12"/>
          <w:numId w:val="0"/>
        </w:numPr>
        <w:jc w:val="both"/>
        <w:rPr>
          <w:rFonts w:ascii="Arial" w:hAnsi="Arial" w:cs="Arial"/>
          <w:bCs/>
          <w:sz w:val="24"/>
          <w:szCs w:val="24"/>
        </w:rPr>
      </w:pPr>
    </w:p>
    <w:p w:rsidRPr="00D152AD" w:rsidR="00F76896" w:rsidP="00F76896" w:rsidRDefault="00117682">
      <w:pPr>
        <w:numPr>
          <w:ilvl w:val="12"/>
          <w:numId w:val="0"/>
        </w:numPr>
        <w:jc w:val="both"/>
        <w:rPr>
          <w:rFonts w:ascii="Arial" w:hAnsi="Arial" w:cs="Arial"/>
          <w:bCs/>
          <w:sz w:val="24"/>
          <w:szCs w:val="24"/>
        </w:rPr>
      </w:pPr>
      <w:r>
        <w:rPr>
          <w:rFonts w:ascii="Arial" w:hAnsi="Arial" w:cs="Arial"/>
          <w:bCs/>
          <w:sz w:val="24"/>
          <w:szCs w:val="24"/>
        </w:rPr>
        <w:t>Obvezuje se stečajna upraviteljica</w:t>
      </w:r>
      <w:r>
        <w:rPr>
          <w:rFonts w:ascii="Arial" w:hAnsi="Arial" w:cs="Arial"/>
          <w:bCs/>
          <w:sz w:val="24"/>
          <w:szCs w:val="24"/>
        </w:rPr>
        <w:t xml:space="preserve"> da prije održavanja sljedeće skupštine vjerovnika, a najkasnije do 31. kolovoza 2023. istraži i dostavi sljedeće podatke: da li je u posjedu nekretnine na adresi Štirnovečka 4, Zagreb, da li je kupoprodajna cijena za nekretninu na adresi Štirnovečka 4, Zagreb isplaćena u cijelosti, ima li tabularna izjava i zapisnik o primopredaji za nekretninu na adresi Štirnovečka 4, Zagreb</w:t>
      </w:r>
      <w:r w:rsidR="00EC09CA">
        <w:rPr>
          <w:rFonts w:ascii="Arial" w:hAnsi="Arial" w:cs="Arial"/>
          <w:bCs/>
          <w:sz w:val="24"/>
          <w:szCs w:val="24"/>
        </w:rPr>
        <w:t>.</w:t>
      </w:r>
    </w:p>
    <w:p w:rsidRPr="00D152AD" w:rsidR="00993F6A" w:rsidP="004C372B" w:rsidRDefault="00993F6A">
      <w:pPr>
        <w:numPr>
          <w:ilvl w:val="12"/>
          <w:numId w:val="0"/>
        </w:numPr>
        <w:jc w:val="both"/>
        <w:rPr>
          <w:rFonts w:ascii="Arial" w:hAnsi="Arial" w:cs="Arial"/>
          <w:bCs/>
          <w:sz w:val="24"/>
          <w:szCs w:val="24"/>
        </w:rPr>
      </w:pPr>
    </w:p>
    <w:p w:rsidRPr="00D152AD" w:rsidR="008D6DA0" w:rsidP="00DC697C" w:rsidRDefault="00DC697C">
      <w:pPr>
        <w:autoSpaceDN w:val="false"/>
        <w:jc w:val="both"/>
        <w:rPr>
          <w:rFonts w:ascii="Arial" w:hAnsi="Arial" w:cs="Arial"/>
          <w:sz w:val="24"/>
          <w:szCs w:val="24"/>
        </w:rPr>
      </w:pPr>
      <w:r w:rsidRPr="00D152AD">
        <w:rPr>
          <w:rFonts w:ascii="Arial" w:hAnsi="Arial" w:cs="Arial"/>
          <w:sz w:val="24"/>
          <w:szCs w:val="24"/>
        </w:rPr>
        <w:t xml:space="preserve">Nitko se </w:t>
      </w:r>
      <w:r w:rsidRPr="00D152AD" w:rsidR="00A22591">
        <w:rPr>
          <w:rFonts w:ascii="Arial" w:hAnsi="Arial" w:cs="Arial"/>
          <w:sz w:val="24"/>
          <w:szCs w:val="24"/>
        </w:rPr>
        <w:t xml:space="preserve">više </w:t>
      </w:r>
      <w:r w:rsidRPr="00D152AD">
        <w:rPr>
          <w:rFonts w:ascii="Arial" w:hAnsi="Arial" w:cs="Arial"/>
          <w:sz w:val="24"/>
          <w:szCs w:val="24"/>
        </w:rPr>
        <w:t>ne javlja za riječ.</w:t>
      </w:r>
    </w:p>
    <w:p w:rsidRPr="00D152AD" w:rsidR="00360B76" w:rsidP="00B35D6B" w:rsidRDefault="00360B76">
      <w:pPr>
        <w:ind w:right="-1"/>
        <w:rPr>
          <w:rFonts w:ascii="Arial" w:hAnsi="Arial" w:cs="Arial"/>
          <w:sz w:val="24"/>
          <w:szCs w:val="24"/>
        </w:rPr>
      </w:pPr>
    </w:p>
    <w:p w:rsidRPr="00D152AD" w:rsidR="00CF6979" w:rsidP="00B248CA" w:rsidRDefault="00CF6979">
      <w:pPr>
        <w:pStyle w:val="Naslov3"/>
        <w:rPr>
          <w:rFonts w:ascii="Arial" w:hAnsi="Arial" w:cs="Arial"/>
        </w:rPr>
      </w:pPr>
      <w:r w:rsidRPr="00D152AD">
        <w:rPr>
          <w:rFonts w:ascii="Arial" w:hAnsi="Arial" w:cs="Arial"/>
        </w:rPr>
        <w:t>Dovršeno u</w:t>
      </w:r>
      <w:r w:rsidR="00EC09CA">
        <w:rPr>
          <w:rFonts w:ascii="Arial" w:hAnsi="Arial" w:cs="Arial"/>
        </w:rPr>
        <w:t xml:space="preserve"> 9</w:t>
      </w:r>
      <w:r w:rsidRPr="00D152AD" w:rsidR="00360B76">
        <w:rPr>
          <w:rFonts w:ascii="Arial" w:hAnsi="Arial" w:cs="Arial"/>
        </w:rPr>
        <w:t>,</w:t>
      </w:r>
      <w:r w:rsidR="00EC09CA">
        <w:rPr>
          <w:rFonts w:ascii="Arial" w:hAnsi="Arial" w:cs="Arial"/>
        </w:rPr>
        <w:t>32</w:t>
      </w:r>
      <w:r w:rsidRPr="00D152AD" w:rsidR="00360B76">
        <w:rPr>
          <w:rFonts w:ascii="Arial" w:hAnsi="Arial" w:cs="Arial"/>
        </w:rPr>
        <w:t xml:space="preserve"> </w:t>
      </w:r>
      <w:r w:rsidRPr="00D152AD">
        <w:rPr>
          <w:rFonts w:ascii="Arial" w:hAnsi="Arial" w:cs="Arial"/>
        </w:rPr>
        <w:t>sati</w:t>
      </w:r>
      <w:bookmarkStart w:name="_GoBack" w:id="0"/>
      <w:bookmarkEnd w:id="0"/>
    </w:p>
    <w:p w:rsidRPr="00D152AD" w:rsidR="00732B5C" w:rsidP="00DF2F76" w:rsidRDefault="00732B5C">
      <w:pPr>
        <w:rPr>
          <w:rFonts w:ascii="Arial" w:hAnsi="Arial" w:cs="Arial"/>
          <w:sz w:val="24"/>
          <w:szCs w:val="24"/>
        </w:rPr>
      </w:pPr>
    </w:p>
    <w:p w:rsidRPr="00D152AD" w:rsidR="00CF6979" w:rsidP="00CF6979" w:rsidRDefault="00CF6979">
      <w:pPr>
        <w:pStyle w:val="Naslov2"/>
        <w:rPr>
          <w:rFonts w:ascii="Arial" w:hAnsi="Arial" w:cs="Arial"/>
        </w:rPr>
      </w:pPr>
      <w:r w:rsidRPr="00D152AD">
        <w:rPr>
          <w:rFonts w:ascii="Arial" w:hAnsi="Arial" w:cs="Arial"/>
        </w:rPr>
        <w:t>SUDAC</w:t>
      </w:r>
    </w:p>
    <w:p w:rsidRPr="00D152AD" w:rsidR="00732B5C" w:rsidP="00DF2F76" w:rsidRDefault="00732B5C">
      <w:pPr>
        <w:rPr>
          <w:rFonts w:ascii="Arial" w:hAnsi="Arial" w:cs="Arial"/>
          <w:sz w:val="24"/>
          <w:szCs w:val="24"/>
        </w:rPr>
      </w:pPr>
    </w:p>
    <w:p w:rsidRPr="00D152AD" w:rsidR="00CF6979" w:rsidP="00DF2F76" w:rsidRDefault="00CF6979">
      <w:pPr>
        <w:ind w:hanging="26"/>
        <w:jc w:val="center"/>
        <w:rPr>
          <w:rFonts w:ascii="Arial" w:hAnsi="Arial" w:cs="Arial"/>
          <w:sz w:val="24"/>
          <w:szCs w:val="24"/>
        </w:rPr>
      </w:pPr>
      <w:r w:rsidRPr="00D152AD">
        <w:rPr>
          <w:rFonts w:ascii="Arial" w:hAnsi="Arial" w:cs="Arial"/>
          <w:sz w:val="24"/>
          <w:szCs w:val="24"/>
        </w:rPr>
        <w:t>ZAPISNIČAR</w:t>
      </w:r>
    </w:p>
    <w:p w:rsidRPr="00D152AD" w:rsidR="00CF6979" w:rsidP="00CF6979" w:rsidRDefault="00CF6979">
      <w:pPr>
        <w:pStyle w:val="Naslov1"/>
        <w:rPr>
          <w:rFonts w:ascii="Arial" w:hAnsi="Arial" w:cs="Arial"/>
        </w:rPr>
      </w:pPr>
      <w:r w:rsidRPr="00D152AD">
        <w:rPr>
          <w:rFonts w:ascii="Arial" w:hAnsi="Arial" w:cs="Arial"/>
        </w:rPr>
        <w:t>STEČAJNI UPRAVITELJ</w:t>
      </w:r>
    </w:p>
    <w:p w:rsidRPr="00D152AD" w:rsidR="00732B5C" w:rsidP="00C13BC6" w:rsidRDefault="00732B5C">
      <w:pPr>
        <w:rPr>
          <w:rFonts w:ascii="Arial" w:hAnsi="Arial" w:cs="Arial"/>
          <w:sz w:val="24"/>
          <w:szCs w:val="24"/>
        </w:rPr>
      </w:pPr>
    </w:p>
    <w:p w:rsidRPr="00D152AD" w:rsidR="00F53F5B" w:rsidP="00DF2F76" w:rsidRDefault="00C13BC6">
      <w:pPr>
        <w:rPr>
          <w:rFonts w:ascii="Arial" w:hAnsi="Arial" w:cs="Arial"/>
          <w:sz w:val="24"/>
          <w:szCs w:val="24"/>
        </w:rPr>
      </w:pP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Pr>
          <w:rFonts w:ascii="Arial" w:hAnsi="Arial" w:cs="Arial"/>
          <w:sz w:val="24"/>
          <w:szCs w:val="24"/>
        </w:rPr>
        <w:tab/>
      </w:r>
      <w:r w:rsidRPr="00D152AD" w:rsidR="008F5033">
        <w:rPr>
          <w:rFonts w:ascii="Arial" w:hAnsi="Arial" w:cs="Arial"/>
          <w:sz w:val="24"/>
          <w:szCs w:val="24"/>
        </w:rPr>
        <w:t>STEČAJNI VJEROVNICI</w:t>
      </w:r>
    </w:p>
    <w:p w:rsidRPr="00D152AD" w:rsidR="00A409CB" w:rsidP="00DF2F76" w:rsidRDefault="00A409CB">
      <w:pPr>
        <w:rPr>
          <w:rFonts w:ascii="Arial" w:hAnsi="Arial" w:cs="Arial"/>
          <w:sz w:val="24"/>
          <w:szCs w:val="24"/>
        </w:rPr>
      </w:pPr>
    </w:p>
    <w:p w:rsidRPr="00D152AD" w:rsidR="00A409CB" w:rsidP="00DF2F76" w:rsidRDefault="00A409CB">
      <w:pPr>
        <w:rPr>
          <w:rFonts w:ascii="Arial" w:hAnsi="Arial" w:cs="Arial"/>
          <w:sz w:val="24"/>
          <w:szCs w:val="24"/>
        </w:rPr>
      </w:pPr>
    </w:p>
    <w:sectPr w:rsidRPr="00D152AD" w:rsidR="00A409CB" w:rsidSect="009738C1">
      <w:head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28B2" w:rsidP="00FF488F" w:rsidRDefault="005A28B2">
      <w:r>
        <w:separator/>
      </w:r>
    </w:p>
  </w:endnote>
  <w:endnote w:type="continuationSeparator" w:id="0">
    <w:p w:rsidR="005A28B2" w:rsidP="00FF488F" w:rsidRDefault="005A28B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28B2" w:rsidP="00FF488F" w:rsidRDefault="005A28B2">
      <w:r>
        <w:separator/>
      </w:r>
    </w:p>
  </w:footnote>
  <w:footnote w:type="continuationSeparator" w:id="0">
    <w:p w:rsidR="005A28B2" w:rsidP="00FF488F" w:rsidRDefault="005A28B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rPr>
        <w:rFonts w:ascii="Arial" w:hAnsi="Arial" w:cs="Arial"/>
      </w:rPr>
    </w:sdtEndPr>
    <w:sdtContent>
      <w:p w:rsidRPr="008F60F7" w:rsidR="00FF488F" w:rsidP="00FF488F" w:rsidRDefault="00BF02A3">
        <w:pPr>
          <w:pStyle w:val="Zaglavlje"/>
          <w:jc w:val="right"/>
          <w:rPr>
            <w:rFonts w:ascii="Arial" w:hAnsi="Arial" w:cs="Arial"/>
            <w:sz w:val="24"/>
            <w:szCs w:val="24"/>
          </w:rPr>
        </w:pPr>
        <w:r>
          <w:rPr>
            <w:rFonts w:ascii="Arial" w:hAnsi="Arial" w:cs="Arial"/>
            <w:sz w:val="24"/>
            <w:szCs w:val="24"/>
          </w:rPr>
          <w:t>14</w:t>
        </w:r>
        <w:r w:rsidRPr="008F60F7" w:rsidR="00FF488F">
          <w:rPr>
            <w:rFonts w:ascii="Arial" w:hAnsi="Arial" w:cs="Arial"/>
            <w:sz w:val="24"/>
            <w:szCs w:val="24"/>
          </w:rPr>
          <w:t>.</w:t>
        </w:r>
        <w:r w:rsidR="00CF17B1">
          <w:rPr>
            <w:rFonts w:ascii="Arial" w:hAnsi="Arial" w:cs="Arial"/>
            <w:sz w:val="24"/>
            <w:szCs w:val="24"/>
          </w:rPr>
          <w:t xml:space="preserve"> </w:t>
        </w:r>
        <w:r w:rsidRPr="008F60F7" w:rsidR="00FF488F">
          <w:rPr>
            <w:rFonts w:ascii="Arial" w:hAnsi="Arial" w:cs="Arial"/>
            <w:sz w:val="24"/>
            <w:szCs w:val="24"/>
          </w:rPr>
          <w:t>St-</w:t>
        </w:r>
        <w:r w:rsidR="005507F1">
          <w:rPr>
            <w:rFonts w:ascii="Arial" w:hAnsi="Arial" w:cs="Arial"/>
            <w:sz w:val="24"/>
            <w:szCs w:val="24"/>
          </w:rPr>
          <w:t>294</w:t>
        </w:r>
        <w:r w:rsidR="008F5033">
          <w:rPr>
            <w:rFonts w:ascii="Arial" w:hAnsi="Arial" w:cs="Arial"/>
            <w:sz w:val="24"/>
            <w:szCs w:val="24"/>
          </w:rPr>
          <w:t>/</w:t>
        </w:r>
        <w:r w:rsidR="004537EF">
          <w:rPr>
            <w:rFonts w:ascii="Arial" w:hAnsi="Arial" w:cs="Arial"/>
            <w:sz w:val="24"/>
            <w:szCs w:val="24"/>
          </w:rPr>
          <w:t>22</w:t>
        </w:r>
      </w:p>
      <w:p w:rsidRPr="008F60F7" w:rsidR="00FF488F" w:rsidRDefault="00FF488F">
        <w:pPr>
          <w:pStyle w:val="Zaglavlje"/>
          <w:jc w:val="center"/>
          <w:rPr>
            <w:rFonts w:ascii="Arial" w:hAnsi="Arial" w:cs="Arial"/>
          </w:rPr>
        </w:pPr>
        <w:r w:rsidRPr="008F60F7">
          <w:rPr>
            <w:rFonts w:ascii="Arial" w:hAnsi="Arial" w:cs="Arial"/>
            <w:sz w:val="24"/>
            <w:szCs w:val="24"/>
          </w:rPr>
          <w:fldChar w:fldCharType="begin"/>
        </w:r>
        <w:r w:rsidRPr="008F60F7">
          <w:rPr>
            <w:rFonts w:ascii="Arial" w:hAnsi="Arial" w:cs="Arial"/>
            <w:sz w:val="24"/>
            <w:szCs w:val="24"/>
          </w:rPr>
          <w:instrText>PAGE   \* MERGEFORMAT</w:instrText>
        </w:r>
        <w:r w:rsidRPr="008F60F7">
          <w:rPr>
            <w:rFonts w:ascii="Arial" w:hAnsi="Arial" w:cs="Arial"/>
            <w:sz w:val="24"/>
            <w:szCs w:val="24"/>
          </w:rPr>
          <w:fldChar w:fldCharType="separate"/>
        </w:r>
        <w:r w:rsidR="002F63EB">
          <w:rPr>
            <w:rFonts w:ascii="Arial" w:hAnsi="Arial" w:cs="Arial"/>
            <w:sz w:val="24"/>
            <w:szCs w:val="24"/>
          </w:rPr>
          <w:t>3</w:t>
        </w:r>
        <w:r w:rsidRPr="008F60F7">
          <w:rPr>
            <w:rFonts w:ascii="Arial" w:hAnsi="Arial" w:cs="Arial"/>
            <w:sz w:val="24"/>
            <w:szCs w:val="24"/>
          </w:rPr>
          <w:fldChar w:fldCharType="end"/>
        </w:r>
      </w:p>
    </w:sdtContent>
  </w:sdt>
  <w:p w:rsidR="00FF488F" w:rsidRDefault="00FF48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66A25" w:rsidR="00FF488F" w:rsidP="00FF488F" w:rsidRDefault="00A560A5">
    <w:pPr>
      <w:pStyle w:val="Zaglavlje"/>
      <w:jc w:val="right"/>
      <w:rPr>
        <w:rFonts w:ascii="Arial" w:hAnsi="Arial" w:cs="Arial"/>
        <w:sz w:val="24"/>
        <w:szCs w:val="24"/>
      </w:rPr>
    </w:pPr>
    <w:r>
      <w:rPr>
        <w:rFonts w:ascii="Arial" w:hAnsi="Arial" w:cs="Arial"/>
        <w:sz w:val="24"/>
        <w:szCs w:val="24"/>
      </w:rPr>
      <w:t>14</w:t>
    </w:r>
    <w:r w:rsidRPr="00066A25" w:rsidR="00FF488F">
      <w:rPr>
        <w:rFonts w:ascii="Arial" w:hAnsi="Arial" w:cs="Arial"/>
        <w:sz w:val="24"/>
        <w:szCs w:val="24"/>
      </w:rPr>
      <w:t>.</w:t>
    </w:r>
    <w:r w:rsidR="00CF17B1">
      <w:rPr>
        <w:rFonts w:ascii="Arial" w:hAnsi="Arial" w:cs="Arial"/>
        <w:sz w:val="24"/>
        <w:szCs w:val="24"/>
      </w:rPr>
      <w:t xml:space="preserve"> </w:t>
    </w:r>
    <w:r w:rsidRPr="00066A25" w:rsidR="00FF488F">
      <w:rPr>
        <w:rFonts w:ascii="Arial" w:hAnsi="Arial" w:cs="Arial"/>
        <w:sz w:val="24"/>
        <w:szCs w:val="24"/>
      </w:rPr>
      <w:t>St-</w:t>
    </w:r>
    <w:r w:rsidR="005507F1">
      <w:rPr>
        <w:rFonts w:ascii="Arial" w:hAnsi="Arial" w:cs="Arial"/>
        <w:sz w:val="24"/>
        <w:szCs w:val="24"/>
      </w:rPr>
      <w:t>294</w:t>
    </w:r>
    <w:r w:rsidR="007040AC">
      <w:rPr>
        <w:rFonts w:ascii="Arial" w:hAnsi="Arial" w:cs="Arial"/>
        <w:sz w:val="24"/>
        <w:szCs w:val="24"/>
      </w:rPr>
      <w:t>/</w:t>
    </w:r>
    <w:r w:rsidR="004537EF">
      <w:rPr>
        <w:rFonts w:ascii="Arial" w:hAnsi="Arial" w:cs="Arial"/>
        <w:sz w:val="24"/>
        <w:szCs w:val="24"/>
      </w:rPr>
      <w:t>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A17B2"/>
    <w:multiLevelType w:val="hybridMultilevel"/>
    <w:tmpl w:val="87C65DD6"/>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059E232A"/>
    <w:multiLevelType w:val="hybridMultilevel"/>
    <w:tmpl w:val="BE60E770"/>
    <w:lvl w:ilvl="0" w:tplc="F0489FBE">
      <w:start w:val="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2">
    <w:nsid w:val="0BD770F7"/>
    <w:multiLevelType w:val="hybridMultilevel"/>
    <w:tmpl w:val="5470B066"/>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BE60194"/>
    <w:multiLevelType w:val="hybridMultilevel"/>
    <w:tmpl w:val="339C68AA"/>
    <w:lvl w:ilvl="0" w:tplc="BBECE42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1833300"/>
    <w:multiLevelType w:val="hybridMultilevel"/>
    <w:tmpl w:val="92DA55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8">
    <w:nsid w:val="34167675"/>
    <w:multiLevelType w:val="hybridMultilevel"/>
    <w:tmpl w:val="30848052"/>
    <w:lvl w:ilvl="0" w:tplc="93582FF4">
      <w:start w:val="2"/>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37BF5167"/>
    <w:multiLevelType w:val="hybridMultilevel"/>
    <w:tmpl w:val="50C03FA2"/>
    <w:lvl w:ilvl="0" w:tplc="9258D8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1">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44FA65F2"/>
    <w:multiLevelType w:val="hybridMultilevel"/>
    <w:tmpl w:val="E47044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6">
    <w:nsid w:val="5D612595"/>
    <w:multiLevelType w:val="hybridMultilevel"/>
    <w:tmpl w:val="E470448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69151BA5"/>
    <w:multiLevelType w:val="hybridMultilevel"/>
    <w:tmpl w:val="AAB8D9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C3211A1"/>
    <w:multiLevelType w:val="hybridMultilevel"/>
    <w:tmpl w:val="4640872C"/>
    <w:lvl w:ilvl="0" w:tplc="D744D58E">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9">
    <w:nsid w:val="6DB055F8"/>
    <w:multiLevelType w:val="hybridMultilevel"/>
    <w:tmpl w:val="84BA6C12"/>
    <w:lvl w:ilvl="0" w:tplc="16003E54">
      <w:start w:val="2"/>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9AD37C0"/>
    <w:multiLevelType w:val="hybridMultilevel"/>
    <w:tmpl w:val="26F87460"/>
    <w:lvl w:ilvl="0" w:tplc="B176AF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3">
    <w:nsid w:val="7C26095A"/>
    <w:multiLevelType w:val="hybridMultilevel"/>
    <w:tmpl w:val="81B6A16E"/>
    <w:lvl w:ilvl="0" w:tplc="B8D09AD6">
      <w:start w:val="1"/>
      <w:numFmt w:val="decimal"/>
      <w:lvlText w:val="%1."/>
      <w:lvlJc w:val="left"/>
      <w:pPr>
        <w:ind w:left="1789" w:hanging="360"/>
      </w:pPr>
      <w:rPr>
        <w:rFonts w:hint="default"/>
      </w:rPr>
    </w:lvl>
    <w:lvl w:ilvl="1" w:tplc="041A0019" w:tentative="true">
      <w:start w:val="1"/>
      <w:numFmt w:val="lowerLetter"/>
      <w:lvlText w:val="%2."/>
      <w:lvlJc w:val="left"/>
      <w:pPr>
        <w:ind w:left="2509" w:hanging="360"/>
      </w:pPr>
    </w:lvl>
    <w:lvl w:ilvl="2" w:tplc="041A001B" w:tentative="true">
      <w:start w:val="1"/>
      <w:numFmt w:val="lowerRoman"/>
      <w:lvlText w:val="%3."/>
      <w:lvlJc w:val="right"/>
      <w:pPr>
        <w:ind w:left="3229" w:hanging="180"/>
      </w:pPr>
    </w:lvl>
    <w:lvl w:ilvl="3" w:tplc="041A000F" w:tentative="true">
      <w:start w:val="1"/>
      <w:numFmt w:val="decimal"/>
      <w:lvlText w:val="%4."/>
      <w:lvlJc w:val="left"/>
      <w:pPr>
        <w:ind w:left="3949" w:hanging="360"/>
      </w:pPr>
    </w:lvl>
    <w:lvl w:ilvl="4" w:tplc="041A0019" w:tentative="true">
      <w:start w:val="1"/>
      <w:numFmt w:val="lowerLetter"/>
      <w:lvlText w:val="%5."/>
      <w:lvlJc w:val="left"/>
      <w:pPr>
        <w:ind w:left="4669" w:hanging="360"/>
      </w:pPr>
    </w:lvl>
    <w:lvl w:ilvl="5" w:tplc="041A001B" w:tentative="true">
      <w:start w:val="1"/>
      <w:numFmt w:val="lowerRoman"/>
      <w:lvlText w:val="%6."/>
      <w:lvlJc w:val="right"/>
      <w:pPr>
        <w:ind w:left="5389" w:hanging="180"/>
      </w:pPr>
    </w:lvl>
    <w:lvl w:ilvl="6" w:tplc="041A000F" w:tentative="true">
      <w:start w:val="1"/>
      <w:numFmt w:val="decimal"/>
      <w:lvlText w:val="%7."/>
      <w:lvlJc w:val="left"/>
      <w:pPr>
        <w:ind w:left="6109" w:hanging="360"/>
      </w:pPr>
    </w:lvl>
    <w:lvl w:ilvl="7" w:tplc="041A0019" w:tentative="true">
      <w:start w:val="1"/>
      <w:numFmt w:val="lowerLetter"/>
      <w:lvlText w:val="%8."/>
      <w:lvlJc w:val="left"/>
      <w:pPr>
        <w:ind w:left="6829" w:hanging="360"/>
      </w:pPr>
    </w:lvl>
    <w:lvl w:ilvl="8" w:tplc="041A001B" w:tentative="true">
      <w:start w:val="1"/>
      <w:numFmt w:val="lowerRoman"/>
      <w:lvlText w:val="%9."/>
      <w:lvlJc w:val="right"/>
      <w:pPr>
        <w:ind w:left="7549" w:hanging="180"/>
      </w:pPr>
    </w:lvl>
  </w:abstractNum>
  <w:num w:numId="1">
    <w:abstractNumId w:val="15"/>
  </w:num>
  <w:num w:numId="2">
    <w:abstractNumId w:val="5"/>
  </w:num>
  <w:num w:numId="3">
    <w:abstractNumId w:val="7"/>
  </w:num>
  <w:num w:numId="4">
    <w:abstractNumId w:val="21"/>
  </w:num>
  <w:num w:numId="5">
    <w:abstractNumId w:val="11"/>
  </w:num>
  <w:num w:numId="6">
    <w:abstractNumId w:val="20"/>
  </w:num>
  <w:num w:numId="7">
    <w:abstractNumId w:val="10"/>
  </w:num>
  <w:num w:numId="8">
    <w:abstractNumId w:val="14"/>
  </w:num>
  <w:num w:numId="9">
    <w:abstractNumId w:val="13"/>
  </w:num>
  <w:num w:numId="10">
    <w:abstractNumId w:val="4"/>
  </w:num>
  <w:num w:numId="11">
    <w:abstractNumId w:val="6"/>
  </w:num>
  <w:num w:numId="12">
    <w:abstractNumId w:val="2"/>
  </w:num>
  <w:num w:numId="13">
    <w:abstractNumId w:val="22"/>
  </w:num>
  <w:num w:numId="14">
    <w:abstractNumId w:val="18"/>
  </w:num>
  <w:num w:numId="15">
    <w:abstractNumId w:val="1"/>
  </w:num>
  <w:num w:numId="16">
    <w:abstractNumId w:val="3"/>
  </w:num>
  <w:num w:numId="17">
    <w:abstractNumId w:val="23"/>
  </w:num>
  <w:num w:numId="18">
    <w:abstractNumId w:val="19"/>
  </w:num>
  <w:num w:numId="19">
    <w:abstractNumId w:val="9"/>
  </w:num>
  <w:num w:numId="20">
    <w:abstractNumId w:val="0"/>
  </w:num>
  <w:num w:numId="21">
    <w:abstractNumId w:val="17"/>
  </w:num>
  <w:num w:numId="22">
    <w:abstractNumId w:va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B9B"/>
    <w:rsid w:val="00005FC2"/>
    <w:rsid w:val="00017915"/>
    <w:rsid w:val="0002316D"/>
    <w:rsid w:val="00025DC5"/>
    <w:rsid w:val="00026C7F"/>
    <w:rsid w:val="00031934"/>
    <w:rsid w:val="000362EE"/>
    <w:rsid w:val="00036DAA"/>
    <w:rsid w:val="00036E34"/>
    <w:rsid w:val="00045ACE"/>
    <w:rsid w:val="00045B52"/>
    <w:rsid w:val="0005330B"/>
    <w:rsid w:val="00054652"/>
    <w:rsid w:val="00057FEF"/>
    <w:rsid w:val="00065329"/>
    <w:rsid w:val="00066A25"/>
    <w:rsid w:val="000778CE"/>
    <w:rsid w:val="0008019D"/>
    <w:rsid w:val="00086F03"/>
    <w:rsid w:val="0009048E"/>
    <w:rsid w:val="000B325E"/>
    <w:rsid w:val="000B6EA9"/>
    <w:rsid w:val="000C112E"/>
    <w:rsid w:val="000C4E58"/>
    <w:rsid w:val="000D0B06"/>
    <w:rsid w:val="000D7EC8"/>
    <w:rsid w:val="000E0F57"/>
    <w:rsid w:val="000E2CB2"/>
    <w:rsid w:val="000F1653"/>
    <w:rsid w:val="00110C5F"/>
    <w:rsid w:val="00110F71"/>
    <w:rsid w:val="00111FBB"/>
    <w:rsid w:val="00115286"/>
    <w:rsid w:val="00117682"/>
    <w:rsid w:val="00123226"/>
    <w:rsid w:val="0012444D"/>
    <w:rsid w:val="00131F1F"/>
    <w:rsid w:val="00132FFF"/>
    <w:rsid w:val="00135C42"/>
    <w:rsid w:val="001361D8"/>
    <w:rsid w:val="00136270"/>
    <w:rsid w:val="00142059"/>
    <w:rsid w:val="001522DF"/>
    <w:rsid w:val="001533FD"/>
    <w:rsid w:val="00153D9A"/>
    <w:rsid w:val="00161E38"/>
    <w:rsid w:val="00167383"/>
    <w:rsid w:val="001707DA"/>
    <w:rsid w:val="00174C83"/>
    <w:rsid w:val="00175DA3"/>
    <w:rsid w:val="00176AA9"/>
    <w:rsid w:val="00176D6D"/>
    <w:rsid w:val="00184373"/>
    <w:rsid w:val="00197AD4"/>
    <w:rsid w:val="001A6843"/>
    <w:rsid w:val="001A7990"/>
    <w:rsid w:val="001B5526"/>
    <w:rsid w:val="001D4D47"/>
    <w:rsid w:val="001E2D76"/>
    <w:rsid w:val="001F087F"/>
    <w:rsid w:val="001F3E35"/>
    <w:rsid w:val="001F5948"/>
    <w:rsid w:val="00201763"/>
    <w:rsid w:val="00202CDD"/>
    <w:rsid w:val="00203902"/>
    <w:rsid w:val="00203D0E"/>
    <w:rsid w:val="00204B12"/>
    <w:rsid w:val="00206590"/>
    <w:rsid w:val="0020701E"/>
    <w:rsid w:val="0022650D"/>
    <w:rsid w:val="00227438"/>
    <w:rsid w:val="00233F44"/>
    <w:rsid w:val="00234204"/>
    <w:rsid w:val="00245914"/>
    <w:rsid w:val="0024750E"/>
    <w:rsid w:val="00254F9A"/>
    <w:rsid w:val="00256ABB"/>
    <w:rsid w:val="00264225"/>
    <w:rsid w:val="00266867"/>
    <w:rsid w:val="00272A70"/>
    <w:rsid w:val="0029367F"/>
    <w:rsid w:val="002A337B"/>
    <w:rsid w:val="002C4D02"/>
    <w:rsid w:val="002D28AD"/>
    <w:rsid w:val="002D406D"/>
    <w:rsid w:val="002E0E83"/>
    <w:rsid w:val="002E1B6E"/>
    <w:rsid w:val="002E3191"/>
    <w:rsid w:val="002E6972"/>
    <w:rsid w:val="002E698F"/>
    <w:rsid w:val="002F0D7D"/>
    <w:rsid w:val="002F131A"/>
    <w:rsid w:val="002F63EB"/>
    <w:rsid w:val="002F7BB1"/>
    <w:rsid w:val="00301F07"/>
    <w:rsid w:val="0031156F"/>
    <w:rsid w:val="00312BAB"/>
    <w:rsid w:val="00315030"/>
    <w:rsid w:val="003174DB"/>
    <w:rsid w:val="00321565"/>
    <w:rsid w:val="00322E15"/>
    <w:rsid w:val="003266B0"/>
    <w:rsid w:val="00340FC0"/>
    <w:rsid w:val="003529A3"/>
    <w:rsid w:val="00360B76"/>
    <w:rsid w:val="00360EC9"/>
    <w:rsid w:val="00361744"/>
    <w:rsid w:val="003625C7"/>
    <w:rsid w:val="00363F9B"/>
    <w:rsid w:val="00381263"/>
    <w:rsid w:val="003824DD"/>
    <w:rsid w:val="0038758A"/>
    <w:rsid w:val="00392A33"/>
    <w:rsid w:val="00394F23"/>
    <w:rsid w:val="003A500D"/>
    <w:rsid w:val="003A6B3B"/>
    <w:rsid w:val="003B0A24"/>
    <w:rsid w:val="003B0CAD"/>
    <w:rsid w:val="003B2A59"/>
    <w:rsid w:val="003B62ED"/>
    <w:rsid w:val="003B6D4A"/>
    <w:rsid w:val="003B72EE"/>
    <w:rsid w:val="003C2624"/>
    <w:rsid w:val="003C458E"/>
    <w:rsid w:val="003C496C"/>
    <w:rsid w:val="003D09CF"/>
    <w:rsid w:val="003D69CE"/>
    <w:rsid w:val="003D7466"/>
    <w:rsid w:val="003D7A82"/>
    <w:rsid w:val="003F0DA6"/>
    <w:rsid w:val="0040115A"/>
    <w:rsid w:val="00427969"/>
    <w:rsid w:val="004338A3"/>
    <w:rsid w:val="00442CFD"/>
    <w:rsid w:val="00444484"/>
    <w:rsid w:val="0044751E"/>
    <w:rsid w:val="00452C41"/>
    <w:rsid w:val="004537EF"/>
    <w:rsid w:val="00456FE9"/>
    <w:rsid w:val="0046533C"/>
    <w:rsid w:val="0046784A"/>
    <w:rsid w:val="00467CE7"/>
    <w:rsid w:val="00493311"/>
    <w:rsid w:val="004A005C"/>
    <w:rsid w:val="004B3DE7"/>
    <w:rsid w:val="004C1E34"/>
    <w:rsid w:val="004C372B"/>
    <w:rsid w:val="004C44CC"/>
    <w:rsid w:val="004C4F4A"/>
    <w:rsid w:val="004E48AB"/>
    <w:rsid w:val="004E5557"/>
    <w:rsid w:val="004F400D"/>
    <w:rsid w:val="004F5CBA"/>
    <w:rsid w:val="00500AEC"/>
    <w:rsid w:val="00515806"/>
    <w:rsid w:val="00517C26"/>
    <w:rsid w:val="0052017C"/>
    <w:rsid w:val="005249FC"/>
    <w:rsid w:val="00525925"/>
    <w:rsid w:val="00525A07"/>
    <w:rsid w:val="00531BCB"/>
    <w:rsid w:val="00534181"/>
    <w:rsid w:val="00535A60"/>
    <w:rsid w:val="00542FE1"/>
    <w:rsid w:val="005507F1"/>
    <w:rsid w:val="00553232"/>
    <w:rsid w:val="005556DA"/>
    <w:rsid w:val="00564B47"/>
    <w:rsid w:val="005679D4"/>
    <w:rsid w:val="00570DBF"/>
    <w:rsid w:val="00575FFE"/>
    <w:rsid w:val="00576144"/>
    <w:rsid w:val="0058488B"/>
    <w:rsid w:val="00590E0C"/>
    <w:rsid w:val="00593BDE"/>
    <w:rsid w:val="005A1B4D"/>
    <w:rsid w:val="005A28B2"/>
    <w:rsid w:val="005A2FD5"/>
    <w:rsid w:val="005A5F86"/>
    <w:rsid w:val="005B2A63"/>
    <w:rsid w:val="005B2AE1"/>
    <w:rsid w:val="005C5365"/>
    <w:rsid w:val="005E44AB"/>
    <w:rsid w:val="005E53D5"/>
    <w:rsid w:val="005F35E0"/>
    <w:rsid w:val="005F4A7A"/>
    <w:rsid w:val="005F7345"/>
    <w:rsid w:val="0060039B"/>
    <w:rsid w:val="00601E9E"/>
    <w:rsid w:val="006068F3"/>
    <w:rsid w:val="00627B7D"/>
    <w:rsid w:val="0063000D"/>
    <w:rsid w:val="00650B48"/>
    <w:rsid w:val="00657A2D"/>
    <w:rsid w:val="00666877"/>
    <w:rsid w:val="006709A0"/>
    <w:rsid w:val="0067336B"/>
    <w:rsid w:val="00674436"/>
    <w:rsid w:val="00676C72"/>
    <w:rsid w:val="00676EA4"/>
    <w:rsid w:val="00681660"/>
    <w:rsid w:val="006931C2"/>
    <w:rsid w:val="006976B7"/>
    <w:rsid w:val="006B4A6A"/>
    <w:rsid w:val="006E19C0"/>
    <w:rsid w:val="006E2695"/>
    <w:rsid w:val="006E2D63"/>
    <w:rsid w:val="006F07DF"/>
    <w:rsid w:val="006F1324"/>
    <w:rsid w:val="006F43FA"/>
    <w:rsid w:val="006F6C0C"/>
    <w:rsid w:val="007018CF"/>
    <w:rsid w:val="00702E45"/>
    <w:rsid w:val="00702EE0"/>
    <w:rsid w:val="007040AC"/>
    <w:rsid w:val="007041DD"/>
    <w:rsid w:val="0070781E"/>
    <w:rsid w:val="00722C8C"/>
    <w:rsid w:val="00724370"/>
    <w:rsid w:val="00732B5C"/>
    <w:rsid w:val="007349A1"/>
    <w:rsid w:val="00734FA5"/>
    <w:rsid w:val="00745301"/>
    <w:rsid w:val="00746798"/>
    <w:rsid w:val="00761A45"/>
    <w:rsid w:val="007653C4"/>
    <w:rsid w:val="00777080"/>
    <w:rsid w:val="00784C42"/>
    <w:rsid w:val="00786A29"/>
    <w:rsid w:val="00786C65"/>
    <w:rsid w:val="0078734C"/>
    <w:rsid w:val="007910F8"/>
    <w:rsid w:val="007A0E01"/>
    <w:rsid w:val="007A1C45"/>
    <w:rsid w:val="007A3E02"/>
    <w:rsid w:val="007A4C56"/>
    <w:rsid w:val="007A676B"/>
    <w:rsid w:val="007B2963"/>
    <w:rsid w:val="007B4884"/>
    <w:rsid w:val="007C0540"/>
    <w:rsid w:val="007C46AD"/>
    <w:rsid w:val="007C4BE0"/>
    <w:rsid w:val="007C7515"/>
    <w:rsid w:val="007D1698"/>
    <w:rsid w:val="007D71AD"/>
    <w:rsid w:val="007E7ADF"/>
    <w:rsid w:val="007F3F47"/>
    <w:rsid w:val="00802D3D"/>
    <w:rsid w:val="00802F1A"/>
    <w:rsid w:val="00810FCE"/>
    <w:rsid w:val="00814482"/>
    <w:rsid w:val="00814913"/>
    <w:rsid w:val="00821AFE"/>
    <w:rsid w:val="0082348B"/>
    <w:rsid w:val="008258B8"/>
    <w:rsid w:val="00835058"/>
    <w:rsid w:val="00871CA1"/>
    <w:rsid w:val="00871CD9"/>
    <w:rsid w:val="00877436"/>
    <w:rsid w:val="00880943"/>
    <w:rsid w:val="00880A32"/>
    <w:rsid w:val="00897448"/>
    <w:rsid w:val="008A029C"/>
    <w:rsid w:val="008A0F37"/>
    <w:rsid w:val="008A7CA1"/>
    <w:rsid w:val="008B506A"/>
    <w:rsid w:val="008B5EEF"/>
    <w:rsid w:val="008D21D6"/>
    <w:rsid w:val="008D3F3D"/>
    <w:rsid w:val="008D6DA0"/>
    <w:rsid w:val="008D7E16"/>
    <w:rsid w:val="008E0A07"/>
    <w:rsid w:val="008E7917"/>
    <w:rsid w:val="008F0617"/>
    <w:rsid w:val="008F5033"/>
    <w:rsid w:val="008F60F7"/>
    <w:rsid w:val="008F72A8"/>
    <w:rsid w:val="008F7D96"/>
    <w:rsid w:val="00900165"/>
    <w:rsid w:val="00900C05"/>
    <w:rsid w:val="00904166"/>
    <w:rsid w:val="00913D1A"/>
    <w:rsid w:val="0092553B"/>
    <w:rsid w:val="00926FA2"/>
    <w:rsid w:val="009368AA"/>
    <w:rsid w:val="00943E70"/>
    <w:rsid w:val="009456E4"/>
    <w:rsid w:val="00945C71"/>
    <w:rsid w:val="00945CA3"/>
    <w:rsid w:val="0094731F"/>
    <w:rsid w:val="00950DD8"/>
    <w:rsid w:val="00952725"/>
    <w:rsid w:val="00954857"/>
    <w:rsid w:val="00954F3A"/>
    <w:rsid w:val="0095557B"/>
    <w:rsid w:val="00957F4E"/>
    <w:rsid w:val="00962699"/>
    <w:rsid w:val="009628A5"/>
    <w:rsid w:val="00964D91"/>
    <w:rsid w:val="009738C1"/>
    <w:rsid w:val="00987FB0"/>
    <w:rsid w:val="00991C29"/>
    <w:rsid w:val="00992A1D"/>
    <w:rsid w:val="00993F6A"/>
    <w:rsid w:val="009974C1"/>
    <w:rsid w:val="009A2DD7"/>
    <w:rsid w:val="009B1FA0"/>
    <w:rsid w:val="009C27D6"/>
    <w:rsid w:val="009D19BA"/>
    <w:rsid w:val="009D324D"/>
    <w:rsid w:val="009D6F70"/>
    <w:rsid w:val="009E251A"/>
    <w:rsid w:val="009E77FE"/>
    <w:rsid w:val="009F16E5"/>
    <w:rsid w:val="009F3BF4"/>
    <w:rsid w:val="00A00D60"/>
    <w:rsid w:val="00A018CB"/>
    <w:rsid w:val="00A0539C"/>
    <w:rsid w:val="00A10C58"/>
    <w:rsid w:val="00A20CCF"/>
    <w:rsid w:val="00A22591"/>
    <w:rsid w:val="00A33D12"/>
    <w:rsid w:val="00A409CB"/>
    <w:rsid w:val="00A42BA3"/>
    <w:rsid w:val="00A560A5"/>
    <w:rsid w:val="00A56532"/>
    <w:rsid w:val="00A56E1B"/>
    <w:rsid w:val="00A57AC3"/>
    <w:rsid w:val="00A71379"/>
    <w:rsid w:val="00A722C8"/>
    <w:rsid w:val="00A80632"/>
    <w:rsid w:val="00A91F62"/>
    <w:rsid w:val="00AA4D51"/>
    <w:rsid w:val="00AA656C"/>
    <w:rsid w:val="00AC172A"/>
    <w:rsid w:val="00AC414B"/>
    <w:rsid w:val="00AC6BEB"/>
    <w:rsid w:val="00AD3D01"/>
    <w:rsid w:val="00AE2465"/>
    <w:rsid w:val="00B00165"/>
    <w:rsid w:val="00B006E2"/>
    <w:rsid w:val="00B1552E"/>
    <w:rsid w:val="00B16EAB"/>
    <w:rsid w:val="00B20122"/>
    <w:rsid w:val="00B243D9"/>
    <w:rsid w:val="00B248CA"/>
    <w:rsid w:val="00B26B21"/>
    <w:rsid w:val="00B27EBB"/>
    <w:rsid w:val="00B3259B"/>
    <w:rsid w:val="00B35D6B"/>
    <w:rsid w:val="00B37204"/>
    <w:rsid w:val="00B416ED"/>
    <w:rsid w:val="00B46E1B"/>
    <w:rsid w:val="00B502B4"/>
    <w:rsid w:val="00B52830"/>
    <w:rsid w:val="00B641F5"/>
    <w:rsid w:val="00B74338"/>
    <w:rsid w:val="00B768E4"/>
    <w:rsid w:val="00B828D5"/>
    <w:rsid w:val="00B9663F"/>
    <w:rsid w:val="00BA6D4B"/>
    <w:rsid w:val="00BB2992"/>
    <w:rsid w:val="00BB419C"/>
    <w:rsid w:val="00BB594E"/>
    <w:rsid w:val="00BB677E"/>
    <w:rsid w:val="00BC1815"/>
    <w:rsid w:val="00BC4F01"/>
    <w:rsid w:val="00BD19D9"/>
    <w:rsid w:val="00BE27B9"/>
    <w:rsid w:val="00BE6458"/>
    <w:rsid w:val="00BF02A3"/>
    <w:rsid w:val="00BF4359"/>
    <w:rsid w:val="00BF46DD"/>
    <w:rsid w:val="00C04306"/>
    <w:rsid w:val="00C050F3"/>
    <w:rsid w:val="00C10346"/>
    <w:rsid w:val="00C1288B"/>
    <w:rsid w:val="00C13BC6"/>
    <w:rsid w:val="00C17676"/>
    <w:rsid w:val="00C20350"/>
    <w:rsid w:val="00C32254"/>
    <w:rsid w:val="00C3386F"/>
    <w:rsid w:val="00C34D9A"/>
    <w:rsid w:val="00C57481"/>
    <w:rsid w:val="00C61B9B"/>
    <w:rsid w:val="00C65629"/>
    <w:rsid w:val="00C72161"/>
    <w:rsid w:val="00C73748"/>
    <w:rsid w:val="00C863B7"/>
    <w:rsid w:val="00C938BB"/>
    <w:rsid w:val="00C96F11"/>
    <w:rsid w:val="00CA2997"/>
    <w:rsid w:val="00CA4F8F"/>
    <w:rsid w:val="00CA620D"/>
    <w:rsid w:val="00CB4950"/>
    <w:rsid w:val="00CC0366"/>
    <w:rsid w:val="00CC0BED"/>
    <w:rsid w:val="00CC259F"/>
    <w:rsid w:val="00CC4D7F"/>
    <w:rsid w:val="00CE0125"/>
    <w:rsid w:val="00CF0553"/>
    <w:rsid w:val="00CF17B1"/>
    <w:rsid w:val="00CF33FF"/>
    <w:rsid w:val="00CF37EC"/>
    <w:rsid w:val="00CF6979"/>
    <w:rsid w:val="00D028C9"/>
    <w:rsid w:val="00D05F0D"/>
    <w:rsid w:val="00D077C8"/>
    <w:rsid w:val="00D079AB"/>
    <w:rsid w:val="00D1105F"/>
    <w:rsid w:val="00D11916"/>
    <w:rsid w:val="00D11F27"/>
    <w:rsid w:val="00D152AD"/>
    <w:rsid w:val="00D230AB"/>
    <w:rsid w:val="00D23CFD"/>
    <w:rsid w:val="00D27F42"/>
    <w:rsid w:val="00D43461"/>
    <w:rsid w:val="00D50574"/>
    <w:rsid w:val="00D631D2"/>
    <w:rsid w:val="00D734F1"/>
    <w:rsid w:val="00D90957"/>
    <w:rsid w:val="00DA5EEA"/>
    <w:rsid w:val="00DB4C9D"/>
    <w:rsid w:val="00DB6E54"/>
    <w:rsid w:val="00DC697C"/>
    <w:rsid w:val="00DC6AF3"/>
    <w:rsid w:val="00DD4A07"/>
    <w:rsid w:val="00DE6C4C"/>
    <w:rsid w:val="00DF2F76"/>
    <w:rsid w:val="00DF42B8"/>
    <w:rsid w:val="00DF6483"/>
    <w:rsid w:val="00DF729A"/>
    <w:rsid w:val="00E00CAF"/>
    <w:rsid w:val="00E21B46"/>
    <w:rsid w:val="00E306B3"/>
    <w:rsid w:val="00E3393B"/>
    <w:rsid w:val="00E33DDA"/>
    <w:rsid w:val="00E35F0F"/>
    <w:rsid w:val="00E361A9"/>
    <w:rsid w:val="00E51C75"/>
    <w:rsid w:val="00E54CC4"/>
    <w:rsid w:val="00E63479"/>
    <w:rsid w:val="00E64D3E"/>
    <w:rsid w:val="00E669FF"/>
    <w:rsid w:val="00E7243B"/>
    <w:rsid w:val="00E7270E"/>
    <w:rsid w:val="00E7668F"/>
    <w:rsid w:val="00E77E68"/>
    <w:rsid w:val="00E84BE4"/>
    <w:rsid w:val="00E94306"/>
    <w:rsid w:val="00E94D5D"/>
    <w:rsid w:val="00E96539"/>
    <w:rsid w:val="00EA0ABA"/>
    <w:rsid w:val="00EB043B"/>
    <w:rsid w:val="00EB0BC3"/>
    <w:rsid w:val="00EC09CA"/>
    <w:rsid w:val="00EC24E8"/>
    <w:rsid w:val="00EE0515"/>
    <w:rsid w:val="00EE7D86"/>
    <w:rsid w:val="00EF7908"/>
    <w:rsid w:val="00F0146A"/>
    <w:rsid w:val="00F04794"/>
    <w:rsid w:val="00F111F6"/>
    <w:rsid w:val="00F15017"/>
    <w:rsid w:val="00F170F2"/>
    <w:rsid w:val="00F2178C"/>
    <w:rsid w:val="00F21DF1"/>
    <w:rsid w:val="00F2260D"/>
    <w:rsid w:val="00F228E0"/>
    <w:rsid w:val="00F32FF0"/>
    <w:rsid w:val="00F36575"/>
    <w:rsid w:val="00F4152F"/>
    <w:rsid w:val="00F457A4"/>
    <w:rsid w:val="00F459A1"/>
    <w:rsid w:val="00F50949"/>
    <w:rsid w:val="00F5180E"/>
    <w:rsid w:val="00F53F5B"/>
    <w:rsid w:val="00F65230"/>
    <w:rsid w:val="00F70546"/>
    <w:rsid w:val="00F76896"/>
    <w:rsid w:val="00F82E11"/>
    <w:rsid w:val="00F9357F"/>
    <w:rsid w:val="00F964DC"/>
    <w:rsid w:val="00FA7EF3"/>
    <w:rsid w:val="00FB0D43"/>
    <w:rsid w:val="00FC12B2"/>
    <w:rsid w:val="00FC27F9"/>
    <w:rsid w:val="00FC444D"/>
    <w:rsid w:val="00FD042F"/>
    <w:rsid w:val="00FD2DA0"/>
    <w:rsid w:val="00FE6555"/>
    <w:rsid w:val="00FE7E46"/>
    <w:rsid w:val="00FF42C1"/>
    <w:rsid w:val="00FF488F"/>
    <w:rsid w:val="00FF7D5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4A4DD4A"/>
  <w15:docId w15:val="{D3D5588F-8BD2-416B-BC83-2F8BC99096F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uiPriority="0"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F488F"/>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uiPriority w:val="1"/>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fontstyle01" w:customStyle="true">
    <w:name w:val="fontstyle01"/>
    <w:basedOn w:val="Zadanifontodlomka"/>
    <w:rsid w:val="00066A25"/>
    <w:rPr>
      <w:rFonts w:hint="default" w:ascii="Times New Roman" w:hAnsi="Times New Roman" w:cs="Times New Roman"/>
      <w:b w:val="false"/>
      <w:bCs w:val="false"/>
      <w:i w:val="false"/>
      <w:iCs w:val="false"/>
      <w:color w:val="000000"/>
      <w:sz w:val="24"/>
      <w:szCs w:val="24"/>
    </w:rPr>
  </w:style>
  <w:style w:type="character" w:styleId="Tekstrezerviranogmjesta">
    <w:name w:val="Placeholder Text"/>
    <w:basedOn w:val="Zadanifontodlomka"/>
    <w:uiPriority w:val="99"/>
    <w:semiHidden/>
    <w:rsid w:val="00A56532"/>
    <w:rPr>
      <w:color w:val="808080"/>
      <w:bdr w:val="none" w:color="auto" w:sz="0" w:space="0"/>
      <w:shd w:val="clear" w:color="auto" w:fill="auto"/>
    </w:rPr>
  </w:style>
  <w:style w:type="character" w:styleId="eSPISCCParagraphDefaultFont" w:customStyle="true">
    <w:name w:val="eSPIS_CC_Paragraph Default Font"/>
    <w:basedOn w:val="Zadanifontodlomka"/>
    <w:rsid w:val="00A5653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56532"/>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5653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56532"/>
    <w:rPr>
      <w:rFonts w:ascii="Arial" w:hAnsi="Arial" w:cs="Arial"/>
      <w:sz w:val="24"/>
      <w:szCs w:val="24"/>
      <w:bdr w:val="none" w:color="auto" w:sz="0" w:space="0"/>
      <w:shd w:val="clear" w:color="auto" w:fill="CCFFCC"/>
      <w:lang w:val="hr-HR"/>
    </w:rPr>
  </w:style>
  <w:style w:type="paragraph" w:styleId="Default" w:customStyle="true">
    <w:name w:val="Default"/>
    <w:rsid w:val="008258B8"/>
    <w:pPr>
      <w:autoSpaceDE w:val="false"/>
      <w:autoSpaceDN w:val="false"/>
      <w:adjustRightInd w:val="false"/>
      <w:spacing w:after="0" w:line="240" w:lineRule="auto"/>
    </w:pPr>
    <w:rPr>
      <w:rFonts w:ascii="Arial" w:hAnsi="Arial" w:cs="Arial"/>
      <w:color w:val="000000"/>
      <w:szCs w:val="24"/>
    </w:rPr>
  </w:style>
  <w:style w:type="character" w:styleId="Other" w:customStyle="true">
    <w:name w:val="Other_"/>
    <w:basedOn w:val="Zadanifontodlomka"/>
    <w:link w:val="Other0"/>
    <w:locked/>
    <w:rsid w:val="00E7668F"/>
    <w:rPr>
      <w:rFonts w:ascii="Arial Narrow" w:hAnsi="Arial Narrow" w:eastAsia="Arial Narrow" w:cs="Arial Narrow"/>
      <w:sz w:val="20"/>
      <w:szCs w:val="20"/>
    </w:rPr>
  </w:style>
  <w:style w:type="paragraph" w:styleId="Other0" w:customStyle="true">
    <w:name w:val="Other"/>
    <w:basedOn w:val="Normal"/>
    <w:link w:val="Other"/>
    <w:rsid w:val="00E7668F"/>
    <w:pPr>
      <w:widowControl w:val="false"/>
    </w:pPr>
    <w:rPr>
      <w:rFonts w:ascii="Arial Narrow" w:hAnsi="Arial Narrow" w:eastAsia="Arial Narrow" w:cs="Arial Narrow"/>
      <w:noProof w:val="false"/>
      <w:lang w:eastAsia="en-US"/>
    </w:rPr>
  </w:style>
  <w:style w:type="paragraph" w:styleId="Tekstbalonia">
    <w:name w:val="Balloon Text"/>
    <w:basedOn w:val="Normal"/>
    <w:link w:val="TekstbaloniaChar"/>
    <w:uiPriority w:val="99"/>
    <w:semiHidden/>
    <w:unhideWhenUsed/>
    <w:rsid w:val="002F63E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F63EB"/>
    <w:rPr>
      <w:rFonts w:ascii="Segoe UI" w:hAnsi="Segoe UI" w:eastAsia="Times New Roman" w:cs="Segoe UI"/>
      <w:noProof/>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305861896">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 w:id="18835122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250, Kennedyev trg 11</izvorni_sadrzaj>
    <derivirana_varijabla naziv="DomainObject.Prostorija.Naziv_1">soba 250, Kennedyev trg 11</derivirana_varijabla>
  </DomainObject.Prostorija.Naziv>
  <DomainObject.Prostorija.Oznaka>
    <izvorni_sadrzaj>250 Kennedyev trg 11</izvorni_sadrzaj>
    <derivirana_varijabla naziv="DomainObject.Prostorija.Oznaka_1">250 Kennedyev trg 11</derivirana_varijabla>
  </DomainObject.Prostorija.Oznaka>
  <DomainObject.Obrazlozenje>
    <izvorni_sadrzaj/>
    <derivirana_varijabla naziv="DomainObject.Obrazlozenje_1"/>
  </DomainObject.Obrazlozenje>
  <DomainObject.StvarniPocetakDatum>
    <izvorni_sadrzaj>28. veljače 2023.</izvorni_sadrzaj>
    <derivirana_varijabla naziv="DomainObject.StvarniPocetakDatum_1">28. veljače 2023.</derivirana_varijabla>
  </DomainObject.StvarniPocetakDatum>
  <DomainObject.StvarniZavrsetakDatum>
    <izvorni_sadrzaj>28. veljače 2023.</izvorni_sadrzaj>
    <derivirana_varijabla naziv="DomainObject.StvarniZavrsetakDatum_1">28. veljače 2023.</derivirana_varijabla>
  </DomainObject.StvarniZavrsetakDatum>
  <DomainObject.PlaniraniZavrsetakDatum>
    <izvorni_sadrzaj>28. veljače 2023.</izvorni_sadrzaj>
    <derivirana_varijabla naziv="DomainObject.PlaniraniZavrsetakDatum_1">28. veljače 2023.</derivirana_varijabla>
  </DomainObject.PlaniraniZavrsetakDatum>
  <DomainObject.PlaniraniPocetakDatum>
    <izvorni_sadrzaj>28. veljače 2023.</izvorni_sadrzaj>
    <derivirana_varijabla naziv="DomainObject.PlaniraniPocetakDatum_1">28. veljače 2023.</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28. veljače 2023.</izvorni_sadrzaj>
    <derivirana_varijabla naziv="DomainObject.Zapisnik.DatumKreiranja_1">28. veljače 2023.</derivirana_varijabla>
  </DomainObject.Zapisnik.DatumKreiranja>
  <DomainObject.Zapisnik.ImovinskaKorist>
    <izvorni_sadrzaj/>
    <derivirana_varijabla naziv="DomainObject.Zapisnik.ImovinskaKorist_1"/>
  </DomainObject.Zapisnik.ImovinskaKorist>
  <DomainObject.Zapisnik.Oznaka>
    <izvorni_sadrzaj>St-4842/2016-129</izvorni_sadrzaj>
    <derivirana_varijabla naziv="DomainObject.Zapisnik.Oznaka_1">St-4842/2016-129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4842</izvorni_sadrzaj>
    <derivirana_varijabla naziv="DomainObject.Predmet.Broj_1">4842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St-4842/2016</izvorni_sadrzaj>
    <derivirana_varijabla naziv="DomainObject.Predmet.OznakaBroj_1">St-4842/2016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6 registratora
STAKLENA SOBA Kennedyev</izvorni_sadrzaj>
    <derivirana_varijabla naziv="DomainObject.Predmet.PrimjedbaSuca_1">Prijave tražbina 6 registratora
STAKLENA SOBA Kennedyev</derivirana_varijabla>
  </DomainObject.Predmet.PrimjedbaSuca>
  <DomainObject.Predmet.ProtustrankaFormated>
    <izvorni_sadrzaj>  GEOFOTO d.o.o. zastupanog po punomoćniku Ivan Knežević; Snježana Franić; Zvonko Biljecki</izvorni_sadrzaj>
    <derivirana_varijabla naziv="DomainObject.Predmet.ProtustrankaFormated_1">  GEOFOTO d.o.o. zastupanog po punomoćniku Ivan Knežević; Snježana Franić; Zvonko Biljecki</derivirana_varijabla>
  </DomainObject.Predmet.ProtustrankaFormated>
  <DomainObject.Predmet.ProtustrankaFormatedOIB>
    <izvorni_sadrzaj>  GEOFOTO d.o.o., OIB 69261912298 zastupanog po punomoćniku Ivan Knežević; Snježana Franić; Zvonko Biljecki</izvorni_sadrzaj>
    <derivirana_varijabla naziv="DomainObject.Predmet.ProtustrankaFormatedOIB_1">  GEOFOTO d.o.o., OIB 69261912298 zastupanog po punomoćniku Ivan Knežević; Snježana Franić; Zvonko Biljecki</derivirana_varijabla>
  </DomainObject.Predmet.ProtustrankaFormatedOIB>
  <DomainObject.Predmet.ProtustrankaFormatedWithAdress>
    <izvorni_sadrzaj> GEOFOTO d.o.o., Buzinski prilaz 28, 10000 Zagreb zastupanog po punomoćniku Ivan Knežević; Snježana Franić; Zvonko Biljecki</izvorni_sadrzaj>
    <derivirana_varijabla naziv="DomainObject.Predmet.ProtustrankaFormatedWithAdress_1"> GEOFOTO d.o.o., Buzinski prilaz 28, 10000 Zagreb zastupanog po punomoćniku Ivan Knežević; Snježana Franić; Zvonko Biljecki</derivirana_varijabla>
  </DomainObject.Predmet.ProtustrankaFormatedWithAdress>
  <DomainObject.Predmet.ProtustrankaFormatedWithAdressOIB>
    <izvorni_sadrzaj> GEOFOTO d.o.o., OIB 69261912298, Buzinski prilaz 28, 10000 Zagreb zastupanog po punomoćniku Ivan Knežević; Snježana Franić; Zvonko Biljecki</izvorni_sadrzaj>
    <derivirana_varijabla naziv="DomainObject.Predmet.ProtustrankaFormatedWithAdressOIB_1"> GEOFOTO d.o.o., OIB 69261912298, Buzinski prilaz 28, 10000 Zagreb zastupanog po punomoćniku Ivan Knežević; Snježana Franić; Zvonko Biljecki</derivirana_varijabla>
  </DomainObject.Predmet.ProtustrankaFormatedWithAdressOIB>
  <DomainObject.Predmet.ProtustrankaWithAdress>
    <izvorni_sadrzaj>GEOFOTO d.o.o. Buzinski prilaz 28, 10000 Zagreb</izvorni_sadrzaj>
    <derivirana_varijabla naziv="DomainObject.Predmet.ProtustrankaWithAdress_1">GEOFOTO d.o.o. Buzinski prilaz 28, 10000 Zagreb</derivirana_varijabla>
  </DomainObject.Predmet.ProtustrankaWithAdress>
  <DomainObject.Predmet.ProtustrankaWithAdressOIB>
    <izvorni_sadrzaj>GEOFOTO d.o.o., OIB 69261912298, Buzinski prilaz 28, 10000 Zagreb</izvorni_sadrzaj>
    <derivirana_varijabla naziv="DomainObject.Predmet.ProtustrankaWithAdressOIB_1">GEOFOTO d.o.o., OIB 69261912298, Buzinski prilaz 28, 10000 Zagreb</derivirana_varijabla>
  </DomainObject.Predmet.ProtustrankaWithAdressOIB>
  <DomainObject.Predmet.ProtustrankaNazivFormated>
    <izvorni_sadrzaj>GEOFOTO d.o.o.</izvorni_sadrzaj>
    <derivirana_varijabla naziv="DomainObject.Predmet.ProtustrankaNazivFormated_1">GEOFOTO d.o.o.</derivirana_varijabla>
  </DomainObject.Predmet.ProtustrankaNazivFormated>
  <DomainObject.Predmet.ProtustrankaNazivFormatedOIB>
    <izvorni_sadrzaj>GEOFOTO d.o.o., OIB 69261912298</izvorni_sadrzaj>
    <derivirana_varijabla naziv="DomainObject.Predmet.ProtustrankaNazivFormatedOIB_1">GEOFOTO d.o.o., OIB 69261912298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 L. Sardelić</izvorni_sadrzaj>
    <derivirana_varijabla naziv="DomainObject.Predmet.Referada.Naziv_1">14. - L. Sardelić</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250, Kennedyev trg 11</izvorni_sadrzaj>
    <derivirana_varijabla naziv="DomainObject.Predmet.Referada.Prostorija.Naziv_1">soba 250, Kennedyev trg 11</derivirana_varijabla>
  </DomainObject.Predmet.Referada.Prostorija.Naziv>
  <DomainObject.Predmet.Referada.Prostorija.Oznaka>
    <izvorni_sadrzaj>250 Kennedyev trg 11</izvorni_sadrzaj>
    <derivirana_varijabla naziv="DomainObject.Predmet.Referada.Prostorija.Oznaka_1">250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Lovre Sardelić</izvorni_sadrzaj>
    <derivirana_varijabla naziv="DomainObject.Predmet.Referada.Sudac_1">Lovre Sardelić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izvorni_sadrzaj>
    <derivirana_varijabla naziv="DomainObject.Predmet.StrankaFormated_1">  FINA Regionalni centar Zagreb; B2 Kapital</derivirana_varijabla>
  </DomainObject.Predmet.StrankaFormated>
  <DomainObject.Predmet.StrankaFormatedOIB>
    <izvorni_sadrzaj>  FINA Regionalni centar Zagreb, OIB 85821130368; B2 Kapital, OIB 57509775367</izvorni_sadrzaj>
    <derivirana_varijabla naziv="DomainObject.Predmet.StrankaFormatedOIB_1">  FINA Regionalni centar Zagreb, OIB 85821130368; B2 Kapital, OIB 57509775367</derivirana_varijabla>
  </DomainObject.Predmet.StrankaFormatedOIB>
  <DomainObject.Predmet.StrankaFormatedWithAdress>
    <izvorni_sadrzaj> FINA Regionalni centar Zagreb, Trg svibanjskih žrtava 1995. 1, 10000 Zagreb; B2 Kapital, Radnička cesta 41, 10000 Zagreb</izvorni_sadrzaj>
    <derivirana_varijabla naziv="DomainObject.Predmet.StrankaFormatedWithAdress_1"> FINA Regionalni centar Zagreb, Trg svibanjskih žrtava 1995. 1, 10000 Zagreb; B2 Kapital, Radnička cesta 41, 10000 Zagreb</derivirana_varijabla>
  </DomainObject.Predmet.StrankaFormatedWithAdress>
  <DomainObject.Predmet.StrankaFormatedWithAdressOIB>
    <izvorni_sadrzaj> FINA Regionalni centar Zagreb, OIB 85821130368, Trg svibanjskih žrtava 1995. 1, 10000 Zagreb; B2 Kapital, OIB 57509775367, Radnička cesta 41, 10000 Zagreb</izvorni_sadrzaj>
    <derivirana_varijabla naziv="DomainObject.Predmet.StrankaFormatedWithAdressOIB_1"> FINA Regionalni centar Zagreb, OIB 85821130368, Trg svibanjskih žrtava 1995. 1, 10000 Zagreb; B2 Kapital, OIB 57509775367, Radnička cesta 41, 10000 Zagreb</derivirana_varijabla>
  </DomainObject.Predmet.StrankaFormatedWithAdressOIB>
  <DomainObject.Predmet.StrankaWithAdress>
    <izvorni_sadrzaj>FINA Regionalni centar Zagreb Trg svibanjskih žrtava 1995. 1,10000 Zagreb,B2 Kapital Radnička cesta 41,10000 Zagreb</izvorni_sadrzaj>
    <derivirana_varijabla naziv="DomainObject.Predmet.StrankaWithAdress_1">FINA Regionalni centar Zagreb Trg svibanjskih žrtava 1995. 1,10000 Zagreb,B2 Kapital Radnička cesta 41,10000 Zagreb</derivirana_varijabla>
  </DomainObject.Predmet.StrankaWithAdress>
  <DomainObject.Predmet.StrankaWithAdressOIB>
    <izvorni_sadrzaj>FINA Regionalni centar Zagreb, OIB 85821130368, Trg svibanjskih žrtava 1995. 1,10000 Zagreb,B2 Kapital, OIB 57509775367, Radnička cesta 41,10000 Zagreb</izvorni_sadrzaj>
    <derivirana_varijabla naziv="DomainObject.Predmet.StrankaWithAdressOIB_1">FINA Regionalni centar Zagreb, OIB 85821130368, Trg svibanjskih žrtava 1995. 1,10000 Zagreb,B2 Kapital, OIB 57509775367, Radnička cesta 41,10000 Zagreb</derivirana_varijabla>
  </DomainObject.Predmet.StrankaWithAdressOIB>
  <DomainObject.Predmet.StrankaNazivFormated>
    <izvorni_sadrzaj>FINA Regionalni centar Zagreb,B2 Kapital</izvorni_sadrzaj>
    <derivirana_varijabla naziv="DomainObject.Predmet.StrankaNazivFormated_1">FINA Regionalni centar Zagreb,B2 Kapital</derivirana_varijabla>
  </DomainObject.Predmet.StrankaNazivFormated>
  <DomainObject.Predmet.StrankaNazivFormatedOIB>
    <izvorni_sadrzaj>FINA Regionalni centar Zagreb, OIB 85821130368,B2 Kapital, OIB 57509775367</izvorni_sadrzaj>
    <derivirana_varijabla naziv="DomainObject.Predmet.StrankaNazivFormatedOIB_1">FINA Regionalni centar Zagreb, OIB 85821130368,B2 Kapital,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 L. Sardelić</izvorni_sadrzaj>
    <derivirana_varijabla naziv="DomainObject.Predmet.TrenutnaLokacijaSpisa.Naziv_1">14. - L. Sardelić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Greta Peruško</izvorni_sadrzaj>
    <derivirana_varijabla naziv="DomainObject.Predmet.Zapisnicar_1">Greta Peruško</derivirana_varijabla>
  </DomainObject.Predmet.Zapisnicar>
  <DomainObject.Predmet.StrankaListFormated>
    <izvorni_sadrzaj>
      <item>FINA Regionalni centar Zagreb</item>
      <item>B2 Kapital</item>
    </izvorni_sadrzaj>
    <derivirana_varijabla naziv="DomainObject.Predmet.StrankaListFormated_1">
      <item>FINA Regionalni centar Zagreb</item>
      <item>B2 Kapital</item>
    </derivirana_varijabla>
  </DomainObject.Predmet.StrankaListFormated>
  <DomainObject.Predmet.StrankaListFormatedOIB>
    <izvorni_sadrzaj>
      <item>FINA Regionalni centar Zagreb, OIB 85821130368</item>
      <item>B2 Kapital, OIB 57509775367</item>
    </izvorni_sadrzaj>
    <derivirana_varijabla naziv="DomainObject.Predmet.StrankaListFormatedOIB_1">
      <item>FINA Regionalni centar Zagreb, OIB 85821130368</item>
      <item>B2 Kapital, OIB 57509775367</item>
    </derivirana_varijabla>
  </DomainObject.Predmet.StrankaListFormatedOIB>
  <DomainObject.Predmet.StrankaListFormatedWithAdress>
    <izvorni_sadrzaj>
      <item>FINA Regionalni centar Zagreb, Trg svibanjskih žrtava 1995. 1, 10000 Zagreb</item>
      <item>B2 Kapital, Radnička cesta 41, 10000 Zagreb</item>
    </izvorni_sadrzaj>
    <derivirana_varijabla naziv="DomainObject.Predmet.StrankaListFormatedWithAdress_1">
      <item>FINA Regionalni centar Zagreb, Trg svibanjskih žrtava 1995. 1, 10000 Zagreb</item>
      <item>B2 Kapital,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OIB 57509775367, Radnička cesta 41, 10000 Zagreb</item>
    </izvorni_sadrzaj>
    <derivirana_varijabla naziv="DomainObject.Predmet.StrankaListFormatedWithAdressOIB_1">
      <item>FINA Regionalni centar Zagreb, OIB 85821130368, Trg svibanjskih žrtava 1995. 1, 10000 Zagreb</item>
      <item>B2 Kapital, OIB 57509775367, Radnička cesta 41, 10000 Zagreb</item>
    </derivirana_varijabla>
  </DomainObject.Predmet.StrankaListFormatedWithAdressOIB>
  <DomainObject.Predmet.StrankaListNazivFormated>
    <izvorni_sadrzaj>
      <item>FINA Regionalni centar Zagreb</item>
      <item>B2 Kapital</item>
    </izvorni_sadrzaj>
    <derivirana_varijabla naziv="DomainObject.Predmet.StrankaListNazivFormated_1">
      <item>FINA Regionalni centar Zagreb</item>
      <item>B2 Kapital</item>
    </derivirana_varijabla>
  </DomainObject.Predmet.StrankaListNazivFormated>
  <DomainObject.Predmet.StrankaListNazivFormatedOIB>
    <izvorni_sadrzaj>
      <item>FINA Regionalni centar Zagreb, OIB 85821130368</item>
      <item>B2 Kapital, OIB 57509775367</item>
    </izvorni_sadrzaj>
    <derivirana_varijabla naziv="DomainObject.Predmet.StrankaListNazivFormatedOIB_1">
      <item>FINA Regionalni centar Zagreb, OIB 85821130368</item>
      <item>B2 Kapital, OIB 57509775367</item>
    </derivirana_varijabla>
  </DomainObject.Predmet.StrankaListNazivFormatedOIB>
  <DomainObject.Predmet.ProtuStrankaListFormated>
    <izvorni_sadrzaj>
      <item>GEOFOTO d.o.o. zastupanog po punomoćniku Ivan Knežević; Snježana Franić; Zvonko Biljecki</item>
    </izvorni_sadrzaj>
    <derivirana_varijabla naziv="DomainObject.Predmet.ProtuStrankaListFormated_1">
      <item>GEOFOTO d.o.o. zastupanog po punomoćniku Ivan Knežević; Snježana Franić; Zvonko Biljecki</item>
    </derivirana_varijabla>
  </DomainObject.Predmet.ProtuStrankaListFormated>
  <DomainObject.Predmet.ProtuStrankaListFormatedOIB>
    <izvorni_sadrzaj>
      <item>GEOFOTO d.o.o., OIB 69261912298 zastupanog po punomoćniku Ivan Knežević; Snježana Franić; Zvonko Biljecki</item>
    </izvorni_sadrzaj>
    <derivirana_varijabla naziv="DomainObject.Predmet.ProtuStrankaListFormatedOIB_1">
      <item>GEOFOTO d.o.o., OIB 69261912298 zastupanog po punomoćniku Ivan Knežević; Snježana Franić; Zvonko Biljecki</item>
    </derivirana_varijabla>
  </DomainObject.Predmet.ProtuStrankaListFormatedOIB>
  <DomainObject.Predmet.ProtuStrankaListFormatedWithAdress>
    <izvorni_sadrzaj>
      <item>GEOFOTO d.o.o., Buzinski prilaz 28, 10000 Zagreb zastupanog po punomoćniku Ivan Knežević; Snježana Franić; Zvonko Biljecki</item>
    </izvorni_sadrzaj>
    <derivirana_varijabla naziv="DomainObject.Predmet.ProtuStrankaListFormatedWithAdress_1">
      <item>GEOFOTO d.o.o., Buzinski prilaz 28, 10000 Zagreb zastupanog po punomoćniku Ivan Knežević; Snježana Franić; Zvonko Biljecki</item>
    </derivirana_varijabla>
  </DomainObject.Predmet.ProtuStrankaListFormatedWithAdress>
  <DomainObject.Predmet.ProtuStrankaListFormatedWithAdressOIB>
    <izvorni_sadrzaj>
      <item>GEOFOTO d.o.o., OIB 69261912298, Buzinski prilaz 28, 10000 Zagreb zastupanog po punomoćniku Ivan Knežević; Snježana Franić; Zvonko Biljecki</item>
    </izvorni_sadrzaj>
    <derivirana_varijabla naziv="DomainObject.Predmet.ProtuStrankaListFormatedWithAdressOIB_1">
      <item>GEOFOTO d.o.o., OIB 69261912298, Buzinski prilaz 28, 10000 Zagreb zastupanog po punomoćniku Ivan Knežević; Snježana Franić; Zvonko Biljecki</item>
    </derivirana_varijabla>
  </DomainObject.Predmet.ProtuStrankaListFormatedWithAdressOIB>
  <DomainObject.Predmet.ProtuStrankaListNazivFormated>
    <izvorni_sadrzaj>
      <item>GEOFOTO d.o.o.</item>
    </izvorni_sadrzaj>
    <derivirana_varijabla naziv="DomainObject.Predmet.ProtuStrankaListNazivFormated_1">
      <item>GEOFOTO d.o.o.</item>
    </derivirana_varijabla>
  </DomainObject.Predmet.ProtuStrankaListNazivFormated>
  <DomainObject.Predmet.ProtuStrankaListNazivFormatedOIB>
    <izvorni_sadrzaj>
      <item>GEOFOTO d.o.o., OIB 69261912298</item>
    </izvorni_sadrzaj>
    <derivirana_varijabla naziv="DomainObject.Predmet.ProtuStrankaListNazivFormatedOIB_1">
      <item>GEOFOTO d.o.o., OIB 69261912298</item>
    </derivirana_varijabla>
  </DomainObject.Predmet.ProtuStrankaListNazivFormatedOIB>
  <DomainObject.Predmet.OstaliListFormated>
    <izvorni_sadrzaj>
      <item>Zvonko Biljecki punomoćnik sudionika u postupku GEOFOTO d.o.o.</item>
      <item>Snježana Franić punomoćnica sudionika u postupku GEOFOTO d.o.o.</item>
      <item>Ivan Knežević punomoćnik sudionika u postupku GEOFOTO d.o.o.</item>
      <item>Općinski sud u Novom Zagrebu, SS Zaprešić</item>
      <item>RH,Hrvatska agencija za civilno zrakoplovstvo</item>
    </izvorni_sadrzaj>
    <derivirana_varijabla naziv="DomainObject.Predmet.OstaliListFormated_1">
      <item>Zvonko Biljecki punomoćnik sudionika u postupku GEOFOTO d.o.o.</item>
      <item>Snježana Franić punomoćnica sudionika u postupku GEOFOTO d.o.o.</item>
      <item>Ivan Knežević punomoćnik sudionika u postupku GEOFOTO d.o.o.</item>
      <item>Općinski sud u Novom Zagrebu, SS Zaprešić</item>
      <item>RH,Hrvatska agencija za civilno zrakoplovstvo</item>
    </derivirana_varijabla>
  </DomainObject.Predmet.OstaliListFormated>
  <DomainObject.Predmet.OstaliListFormatedOIB>
    <izvorni_sadrzaj>
      <item>Zvonko Biljecki, OIB 27045705962 punomoćnik sudionika u postupku GEOFOTO d.o.o.</item>
      <item>Snježana Franić, OIB 86817394866 punomoćnica sudionika u postupku GEOFOTO d.o.o.</item>
      <item>Ivan Knežević punomoćnik sudionika u postupku GEOFOTO d.o.o.</item>
      <item>Općinski sud u Novom Zagrebu, SS Zaprešić</item>
      <item>RH,Hrvatska agencija za civilno zrakoplovstvo</item>
    </izvorni_sadrzaj>
    <derivirana_varijabla naziv="DomainObject.Predmet.OstaliListFormatedOIB_1">
      <item>Zvonko Biljecki, OIB 27045705962 punomoćnik sudionika u postupku GEOFOTO d.o.o.</item>
      <item>Snježana Franić, OIB 86817394866 punomoćnica sudionika u postupku GEOFOTO d.o.o.</item>
      <item>Ivan Knežević punomoćnik sudionika u postupku GEOFOTO d.o.o.</item>
      <item>Općinski sud u Novom Zagrebu, SS Zaprešić</item>
      <item>RH,Hrvatska agencija za civilno zrakoplovstvo</item>
    </derivirana_varijabla>
  </DomainObject.Predmet.OstaliListFormatedOIB>
  <DomainObject.Predmet.OstaliListFormatedWithAdress>
    <izvorni_sadrzaj>
      <item>Zvonko Biljecki, Ulica Slavka Čora 56, 10020 Gornji Čehi punomoćnik sudionika u postupku GEOFOTO d.o.o.</item>
      <item>Snježana Franić,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izvorni_sadrzaj>
    <derivirana_varijabla naziv="DomainObject.Predmet.OstaliListFormatedWithAdress_1">
      <item>Zvonko Biljecki, Ulica Slavka Čora 56, 10020 Gornji Čehi punomoćnik sudionika u postupku GEOFOTO d.o.o.</item>
      <item>Snježana Franić,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derivirana_varijabla>
  </DomainObject.Predmet.OstaliListFormatedWithAdress>
  <DomainObject.Predmet.OstaliListFormatedWithAdressOIB>
    <izvorni_sadrzaj>
      <item>Zvonko Biljecki, OIB 27045705962, Ulica Slavka Čora 56, 10020 Gornji Čehi punomoćnik sudionika u postupku GEOFOTO d.o.o.</item>
      <item>Snježana Franić, OIB 86817394866,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izvorni_sadrzaj>
    <derivirana_varijabla naziv="DomainObject.Predmet.OstaliListFormatedWithAdressOIB_1">
      <item>Zvonko Biljecki, OIB 27045705962, Ulica Slavka Čora 56, 10020 Gornji Čehi punomoćnik sudionika u postupku GEOFOTO d.o.o.</item>
      <item>Snježana Franić, OIB 86817394866, Ilica 174, 10000 Zagreb punomoćnica sudionika u postupku GEOFOTO d.o.o.</item>
      <item>Ivan Knežević, Vida Došena 26, 10000 Zagreb punomoćnik sudionika u postupku GEOFOTO d.o.o.</item>
      <item>Općinski sud u Novom Zagrebu, SS Zaprešić, TŽF.1, 10290 Zaprešić</item>
      <item>RH,Hrvatska agencija za civilno zrakoplovstvo, Ulica grada Vukovara 284, 10000 Zagreb</item>
    </derivirana_varijabla>
  </DomainObject.Predmet.OstaliListFormatedWithAdressOIB>
  <DomainObject.Predmet.OstaliListNazivFormated>
    <izvorni_sadrzaj>
      <item>Zvonko Biljecki</item>
      <item>Snježana Franić</item>
      <item>Ivan Knežević</item>
      <item>Općinski sud u Novom Zagrebu, SS Zaprešić</item>
      <item>RH,Hrvatska agencija za civilno zrakoplovstvo</item>
    </izvorni_sadrzaj>
    <derivirana_varijabla naziv="DomainObject.Predmet.OstaliListNazivFormated_1">
      <item>Zvonko Biljecki</item>
      <item>Snježana Franić</item>
      <item>Ivan Knežević</item>
      <item>Općinski sud u Novom Zagrebu, SS Zaprešić</item>
      <item>RH,Hrvatska agencija za civilno zrakoplovstvo</item>
    </derivirana_varijabla>
  </DomainObject.Predmet.OstaliListNazivFormated>
  <DomainObject.Predmet.OstaliListNazivFormatedOIB>
    <izvorni_sadrzaj>
      <item>Zvonko Biljecki, OIB 27045705962</item>
      <item>Snježana Franić, OIB 86817394866</item>
      <item>Ivan Knežević</item>
      <item>Općinski sud u Novom Zagrebu, SS Zaprešić</item>
      <item>RH,Hrvatska agencija za civilno zrakoplovstvo</item>
    </izvorni_sadrzaj>
    <derivirana_varijabla naziv="DomainObject.Predmet.OstaliListNazivFormatedOIB_1">
      <item>Zvonko Biljecki, OIB 27045705962</item>
      <item>Snježana Franić, OIB 86817394866</item>
      <item>Ivan Knežević</item>
      <item>Općinski sud u Novom Zagrebu, SS Zaprešić</item>
      <item>RH,Hrvatska agencija za civilno zrakoplovstvo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ožujka 2023.</izvorni_sadrzaj>
    <derivirana_varijabla naziv="DomainObject.Datum_1">14. ožujka 2023.</derivirana_varijabla>
  </DomainObject.Datum>
  <DomainObject.PoslovniBrojDokumenta>
    <izvorni_sadrzaj>St-4842/2016-129</izvorni_sadrzaj>
    <derivirana_varijabla naziv="DomainObject.PoslovniBrojDokumenta_1">St-4842/2016-129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GEOFOTO d.o.o.</izvorni_sadrzaj>
    <derivirana_varijabla naziv="DomainObject.Predmet.ProtustrankaIDrugi_1">GEOFOTO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GEOFOTO d.o.o., OIB 69261912298, Buzinski prilaz 28, 10000 Zagreb</izvorni_sadrzaj>
    <derivirana_varijabla naziv="DomainObject.Predmet.ProtustrankaIDrugiAdressOIB_1">GEOFOTO d.o.o., OIB 69261912298, Buzinski prilaz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GEOFOTO d.o.o.</item>
      <item>Zvonko Biljecki</item>
      <item>Snježana Franić</item>
      <item>Ivan Knežević</item>
      <item>Općinski sud u Novom Zagrebu, SS Zaprešić</item>
      <item>RH,Hrvatska agencija za civilno zrakoplovstvo</item>
      <item>B2 Kapital</item>
    </izvorni_sadrzaj>
    <derivirana_varijabla naziv="DomainObject.Predmet.SudioniciListNaziv_1">
      <item>FINA Regionalni centar Zagreb</item>
      <item>GEOFOTO d.o.o.</item>
      <item>Zvonko Biljecki</item>
      <item>Snježana Franić</item>
      <item>Ivan Knežević</item>
      <item>Općinski sud u Novom Zagrebu, SS Zaprešić</item>
      <item>RH,Hrvatska agencija za civilno zrakoplovstvo</item>
      <item>B2 Kapital</item>
    </derivirana_varijabla>
  </DomainObject.Predmet.SudioniciListNaziv>
  <DomainObject.Predmet.SudioniciListAdressOIB>
    <izvorni_sadrzaj>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tem>Općinski sud u Novom Zagrebu, SS Zaprešić, TŽF.1,10290 Zaprešić</item>
      <item>RH,Hrvatska agencija za civilno zrakoplovstvo, Ulica grada Vukovara 284,10000 Zagreb</item>
      <item>B2 Kapital, OIB 57509775367, Radnička cesta 41,10000 Zagreb</item>
    </izvorni_sadrzaj>
    <derivirana_varijabla naziv="DomainObject.Predmet.SudioniciListAdressOIB_1">
      <item>FINA Regionalni centar Zagreb, OIB 85821130368, Trg svibanjskih žrtava 1995. 1,10000 Zagreb</item>
      <item>GEOFOTO d.o.o., OIB 69261912298, Buzinski prilaz 28,10000 Zagreb</item>
      <item>Zvonko Biljecki, OIB 27045705962, Ulica Slavka Čora 56,10020 Gornji Čehi</item>
      <item>Snježana Franić, OIB 86817394866, Ilica 174,10000 Zagreb</item>
      <item>Ivan Knežević, Vida Došena 26,10000 Zagreb</item>
      <item>Općinski sud u Novom Zagrebu, SS Zaprešić, TŽF.1,10290 Zaprešić</item>
      <item>RH,Hrvatska agencija za civilno zrakoplovstvo, Ulica grada Vukovara 284,10000 Zagreb</item>
      <item>B2 Kapital,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69261912298</item>
      <item>, OIB 27045705962</item>
      <item>, OIB 86817394866</item>
      <item>, OIB null</item>
      <item>, OIB null</item>
      <item>, OIB null</item>
      <item>, OIB 57509775367</item>
    </izvorni_sadrzaj>
    <derivirana_varijabla naziv="DomainObject.Predmet.SudioniciListNazivOIB_1">
      <item>, OIB 85821130368</item>
      <item>, OIB 69261912298</item>
      <item>, OIB 27045705962</item>
      <item>, OIB 86817394866</item>
      <item>, OIB null</item>
      <item>, OIB null</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lipnja 2016.</izvorni_sadrzaj>
    <derivirana_varijabla naziv="DomainObject.Predmet.DatumPocetkaProcesa_1">8. lipnja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15A81-F131-4AD8-9B5B-803E4B13BE4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780</properties:Words>
  <properties:Characters>4452</properties:Characters>
  <properties:Lines>37</properties:Lines>
  <properties:Paragraphs>10</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2023-04-04T07:41:00Z</dcterms:created>
  <dc:creator>Matea Bizjak</dc:creator>
  <cp:lastModifiedBy>Greta Peruško</cp:lastModifiedBy>
  <cp:lastPrinted>2023-07-25T07:32:00Z</cp:lastPrinted>
  <dcterms:modified xmlns:xsi="http://www.w3.org/2001/XMLSchema-instance" xsi:type="dcterms:W3CDTF">2023-07-25T07:34:00Z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St-4842/2016-129 / Zapisnik - Skupština vjerovnika (zapisnik_-_skupština_vjerovnika_St-4842-16.docx)</vt:lpwstr>
  </prop:property>
  <prop:property fmtid="{D5CDD505-2E9C-101B-9397-08002B2CF9AE}" pid="4" name="CC_coloring">
    <vt:bool>false</vt:bool>
  </prop:property>
  <prop:property fmtid="{D5CDD505-2E9C-101B-9397-08002B2CF9AE}" pid="5" name="BrojStranica">
    <vt:i4>3</vt:i4>
  </prop:property>
</prop:Properties>
</file>